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27" w:rsidRPr="001771B7" w:rsidRDefault="00602727" w:rsidP="00602727">
      <w:pPr>
        <w:pStyle w:val="a3"/>
        <w:jc w:val="center"/>
        <w:rPr>
          <w:b/>
          <w:color w:val="FF0000"/>
          <w:sz w:val="28"/>
          <w:szCs w:val="28"/>
        </w:rPr>
      </w:pPr>
      <w:r w:rsidRPr="001771B7">
        <w:rPr>
          <w:b/>
          <w:color w:val="FF0000"/>
          <w:sz w:val="28"/>
          <w:szCs w:val="28"/>
        </w:rPr>
        <w:t>10 игр на развитие социальных навыков, в которые можно играть дома, на празднике, в детском саду или на природе!</w:t>
      </w:r>
    </w:p>
    <w:p w:rsidR="00602727" w:rsidRPr="00602727" w:rsidRDefault="00602727" w:rsidP="00602727">
      <w:pPr>
        <w:pStyle w:val="a3"/>
        <w:rPr>
          <w:color w:val="FF0000"/>
        </w:rPr>
      </w:pPr>
      <w:r>
        <w:rPr>
          <w:rStyle w:val="a5"/>
        </w:rPr>
        <w:t xml:space="preserve"> </w:t>
      </w:r>
      <w:r w:rsidRPr="00602727">
        <w:rPr>
          <w:rStyle w:val="a5"/>
          <w:color w:val="FF0000"/>
        </w:rPr>
        <w:t xml:space="preserve">«ИЩУ ДРУГА» </w:t>
      </w:r>
    </w:p>
    <w:p w:rsidR="00602727" w:rsidRDefault="00602727" w:rsidP="00602727">
      <w:pPr>
        <w:pStyle w:val="a3"/>
      </w:pPr>
      <w:r>
        <w:t>Вам понадобится набор картинок или набор игрушек (2-3 мишки, 2-3 зайчика, 2-3 куклы, 2-3 куклы). Каждому ребенку выдается одна игрушка или одна картинка, у которой есть «друзья» — такие же картинки.</w:t>
      </w:r>
    </w:p>
    <w:p w:rsidR="00602727" w:rsidRDefault="00602727" w:rsidP="00602727">
      <w:pPr>
        <w:pStyle w:val="a3"/>
      </w:pPr>
      <w:r>
        <w:t>Детям предлагается найти друзей для своей игрушки (найти парные игрушки, то есть для зайчика найти других зайчиков, для мишки – других мишек). Под музыку дети ищут друзей. Это игра рассчитана для маленьких детей, которые еще только учатся взаимодействовать друг с другом.</w:t>
      </w:r>
    </w:p>
    <w:p w:rsidR="00602727" w:rsidRPr="00602727" w:rsidRDefault="00602727" w:rsidP="00602727">
      <w:pPr>
        <w:pStyle w:val="a3"/>
        <w:rPr>
          <w:color w:val="FF0000"/>
        </w:rPr>
      </w:pPr>
      <w:r w:rsidRPr="00602727">
        <w:rPr>
          <w:rStyle w:val="a5"/>
          <w:color w:val="FF0000"/>
        </w:rPr>
        <w:t xml:space="preserve">«КЕНГУРУ И КЕНГУРЕНОК» </w:t>
      </w:r>
    </w:p>
    <w:p w:rsidR="00602727" w:rsidRDefault="00602727" w:rsidP="00602727">
      <w:pPr>
        <w:pStyle w:val="a3"/>
      </w:pPr>
      <w:r>
        <w:t>В этой игре игроки учатся двигаться в паре, подстраивая свои действия к действиям партнера. Играют парами. Один игрок – «кенгуру». Он стоит. Другой игрок – «кенгуренок». Он встает к кенгуру спиной и приседает. Кенгуру и кенгуренок берутся за руки. Задача игроков в паре – дойти до окна (до стены). В игру можно играть даже с самыми маленькими детками и дома, и на прогулке.</w:t>
      </w:r>
    </w:p>
    <w:p w:rsidR="00602727" w:rsidRPr="00602727" w:rsidRDefault="00602727" w:rsidP="00602727">
      <w:pPr>
        <w:pStyle w:val="a3"/>
        <w:rPr>
          <w:color w:val="FF0000"/>
        </w:rPr>
      </w:pPr>
      <w:r w:rsidRPr="00602727">
        <w:rPr>
          <w:rStyle w:val="a5"/>
          <w:color w:val="FF0000"/>
        </w:rPr>
        <w:t xml:space="preserve">«ДОРИСУЙ РИСУНОК» </w:t>
      </w:r>
    </w:p>
    <w:p w:rsidR="00602727" w:rsidRDefault="00602727" w:rsidP="00602727">
      <w:pPr>
        <w:pStyle w:val="a3"/>
      </w:pPr>
      <w:r>
        <w:t>Игра очень простая. В нее можно играть даже вдвоем. Один человек начинает рисовать – рисует на листе бумаге закорючку. Второй игрок пары продолжает рисунок и вновь передает бумагу и карандаш первому игроку. Первый игрок снова продолжает и так до тех пор, пока рисунок не будет закончен. Обсуждаем, что было задумано первым игроком, который начинал рисовать, и что получилось. Игра дает возможность проявить себя всем детям, здесь фантазия ничем не скована.</w:t>
      </w:r>
    </w:p>
    <w:p w:rsidR="00602727" w:rsidRPr="00602727" w:rsidRDefault="00602727" w:rsidP="00602727">
      <w:pPr>
        <w:pStyle w:val="a3"/>
        <w:rPr>
          <w:color w:val="FF0000"/>
        </w:rPr>
      </w:pPr>
      <w:r w:rsidRPr="00602727">
        <w:rPr>
          <w:rStyle w:val="a5"/>
          <w:color w:val="FF0000"/>
        </w:rPr>
        <w:t xml:space="preserve">«ЛЮБИМАЯ ИГРУШКА» </w:t>
      </w:r>
    </w:p>
    <w:p w:rsidR="00602727" w:rsidRDefault="00602727" w:rsidP="00602727">
      <w:pPr>
        <w:pStyle w:val="a3"/>
      </w:pPr>
      <w:r>
        <w:t>Все встают в круг. В руках у ведущего игры мягкая игрушка. Он говорит о ней несколько слов – комплиментов: «Здравствуй, мышонок! Ты такой веселый. Мы очень любим с тобой играть. Поиграешь с нами?». Далее ведущий предлагает детям поиграть с игрушкой. Игрушку передают в кругу, и каждый игрок, получивший ее, говорит об игрушке ласковые слова: «У тебя такая симпатичная мордочка», «Мне так нравится твой длинный хвостик», « Ты очень забавный», « У тебя такие красивые и мягкие ушки».</w:t>
      </w:r>
    </w:p>
    <w:p w:rsidR="00602727" w:rsidRDefault="00602727" w:rsidP="00602727">
      <w:pPr>
        <w:pStyle w:val="a3"/>
      </w:pPr>
      <w:r>
        <w:t xml:space="preserve">Игру можно проводить даже с маленькими детьми – предлагая им начало фразы, которую закончит малыш: «Ты очень…», « У тебя </w:t>
      </w:r>
      <w:proofErr w:type="gramStart"/>
      <w:r>
        <w:t>красивые</w:t>
      </w:r>
      <w:proofErr w:type="gramEnd"/>
      <w:r>
        <w:t>…».</w:t>
      </w:r>
    </w:p>
    <w:p w:rsidR="00602727" w:rsidRPr="00602727" w:rsidRDefault="00602727" w:rsidP="00602727">
      <w:pPr>
        <w:pStyle w:val="a3"/>
        <w:rPr>
          <w:color w:val="FF0000"/>
        </w:rPr>
      </w:pPr>
      <w:r w:rsidRPr="00602727">
        <w:rPr>
          <w:rStyle w:val="a5"/>
          <w:color w:val="FF0000"/>
        </w:rPr>
        <w:t xml:space="preserve">«КОРОБКА С СЕКРЕТОМ» </w:t>
      </w:r>
    </w:p>
    <w:p w:rsidR="00602727" w:rsidRDefault="00602727" w:rsidP="00602727">
      <w:pPr>
        <w:pStyle w:val="a3"/>
      </w:pPr>
      <w:r>
        <w:t>Вам понадобится достаточно большая картонная коробка (например, из-под компьютера или другой бытовой техники). В нашей группе «Штаны на лямках» вы найдете и другие полезные игры из подручного материала — обязательно посмотрите. В этой коробке Вам нужно будет прорезать большие отверстия – такие, чтобы в них свободно пролезла рука. Всего нужно сделать 4-6 отверстий.</w:t>
      </w:r>
    </w:p>
    <w:p w:rsidR="00602727" w:rsidRDefault="00602727" w:rsidP="00602727">
      <w:pPr>
        <w:pStyle w:val="a3"/>
      </w:pPr>
      <w:r>
        <w:t xml:space="preserve">Играют 4- 6 </w:t>
      </w:r>
      <w:proofErr w:type="spellStart"/>
      <w:r>
        <w:t>челове</w:t>
      </w:r>
      <w:proofErr w:type="gramStart"/>
      <w:r>
        <w:t>r</w:t>
      </w:r>
      <w:proofErr w:type="spellEnd"/>
      <w:proofErr w:type="gramEnd"/>
      <w:r>
        <w:t xml:space="preserve"> (сколько отверстий в коробке, столько и игроков может быть в игре). Игроки просовывают руку в коробку (ведущий в это время придерживает коробку на </w:t>
      </w:r>
      <w:r>
        <w:lastRenderedPageBreak/>
        <w:t>столе), там находят чью-то руку, с ней знакомятся и угадывают, кто это был, с чьей рукой они только что познакомились.</w:t>
      </w:r>
    </w:p>
    <w:p w:rsidR="00602727" w:rsidRPr="00602727" w:rsidRDefault="00602727" w:rsidP="00602727">
      <w:pPr>
        <w:pStyle w:val="a3"/>
        <w:rPr>
          <w:color w:val="FF0000"/>
        </w:rPr>
      </w:pPr>
      <w:r w:rsidRPr="00602727">
        <w:rPr>
          <w:rStyle w:val="a5"/>
          <w:color w:val="FF0000"/>
        </w:rPr>
        <w:t xml:space="preserve">«ЗДРАВСТВУЙТЕ» </w:t>
      </w:r>
    </w:p>
    <w:p w:rsidR="00602727" w:rsidRDefault="00602727" w:rsidP="00602727">
      <w:pPr>
        <w:pStyle w:val="a3"/>
      </w:pPr>
      <w:r>
        <w:t>Нужно успеть за ограниченное время (1 минута или пока звучит музыка) поздороваться с как можно большим количеством присутствующих людей. Заранее оговаривается способ, с помощью которого мы будем приветствовать друг друга – например, пожать друг другу руки. В конце игры подводятся итоги – сколько раз успели поздороваться, не остался ли кто-то без приветствия.</w:t>
      </w:r>
    </w:p>
    <w:p w:rsidR="00602727" w:rsidRPr="00602727" w:rsidRDefault="00602727" w:rsidP="00602727">
      <w:pPr>
        <w:pStyle w:val="a3"/>
        <w:rPr>
          <w:color w:val="FF0000"/>
        </w:rPr>
      </w:pPr>
      <w:r w:rsidRPr="00602727">
        <w:rPr>
          <w:rStyle w:val="a5"/>
          <w:color w:val="FF0000"/>
        </w:rPr>
        <w:t xml:space="preserve">«ХРОМАЯ УТОЧКА» </w:t>
      </w:r>
    </w:p>
    <w:p w:rsidR="00602727" w:rsidRDefault="00602727" w:rsidP="00602727">
      <w:pPr>
        <w:pStyle w:val="a3"/>
      </w:pPr>
      <w:r>
        <w:t>Уточка сломала лапку, и теперь плохо ходит. Ее роль выполняет один из детей. Ребенок, играя роль, уточки, старается показать, как ему больно, плохо и грустно. Все другие дети его утешают, гладят, говорят ласковые слова, обнимают, поддерживают. Можно играть так, чтобы дети сами выполняли роли, а можно использовать игрушки и говорить за них. В этой коммуникативной игре малыши учатся проявлять сочувствие.</w:t>
      </w:r>
    </w:p>
    <w:p w:rsidR="00602727" w:rsidRPr="00602727" w:rsidRDefault="00602727" w:rsidP="00602727">
      <w:pPr>
        <w:pStyle w:val="a3"/>
        <w:rPr>
          <w:color w:val="FF0000"/>
        </w:rPr>
      </w:pPr>
      <w:r w:rsidRPr="00602727">
        <w:rPr>
          <w:rStyle w:val="a5"/>
          <w:color w:val="FF0000"/>
        </w:rPr>
        <w:t xml:space="preserve">«ПУТАНКА» </w:t>
      </w:r>
    </w:p>
    <w:p w:rsidR="00602727" w:rsidRDefault="00602727" w:rsidP="00602727">
      <w:pPr>
        <w:pStyle w:val="a3"/>
      </w:pPr>
      <w:r>
        <w:t xml:space="preserve">Игроки встают в круг и берутся за руки. Руки расцеплять нельзя! Игроки запутывают круг – не расцепляя рук, перешагивая через руки, оборачиваясь и так далее. Когда </w:t>
      </w:r>
      <w:proofErr w:type="spellStart"/>
      <w:r>
        <w:t>путанка</w:t>
      </w:r>
      <w:proofErr w:type="spellEnd"/>
      <w:r>
        <w:t xml:space="preserve"> </w:t>
      </w:r>
      <w:proofErr w:type="gramStart"/>
      <w:r>
        <w:t>готова</w:t>
      </w:r>
      <w:proofErr w:type="gramEnd"/>
      <w:r>
        <w:t>, в комнату приглашается водящий. Ему нужно распутать игроков обратно в круг, не расцепляя их рук.</w:t>
      </w:r>
    </w:p>
    <w:p w:rsidR="00000000" w:rsidRDefault="001771B7"/>
    <w:sectPr w:rsidR="00000000" w:rsidSect="006027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727"/>
    <w:rsid w:val="001771B7"/>
    <w:rsid w:val="0060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727"/>
    <w:rPr>
      <w:color w:val="0000FF"/>
      <w:u w:val="single"/>
    </w:rPr>
  </w:style>
  <w:style w:type="character" w:styleId="a5">
    <w:name w:val="Strong"/>
    <w:basedOn w:val="a0"/>
    <w:uiPriority w:val="22"/>
    <w:qFormat/>
    <w:rsid w:val="006027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28B4-9FF4-490B-B10F-D2A783B0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2019-02-27T19:29:00Z</dcterms:created>
  <dcterms:modified xsi:type="dcterms:W3CDTF">2019-02-27T19:32:00Z</dcterms:modified>
</cp:coreProperties>
</file>