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80B" w:rsidRDefault="007B0EC1" w:rsidP="0009380B">
      <w:pPr>
        <w:shd w:val="clear" w:color="auto" w:fill="FFFFFF"/>
        <w:spacing w:before="105" w:after="75" w:line="315" w:lineRule="atLeast"/>
        <w:jc w:val="center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7B0EC1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 xml:space="preserve">Проверочные задания для детей старшего дошкольного возраста </w:t>
      </w:r>
    </w:p>
    <w:p w:rsidR="007B0EC1" w:rsidRPr="007B0EC1" w:rsidRDefault="007B0EC1" w:rsidP="0009380B">
      <w:pPr>
        <w:shd w:val="clear" w:color="auto" w:fill="FFFFFF"/>
        <w:spacing w:before="105" w:after="75" w:line="315" w:lineRule="atLeast"/>
        <w:jc w:val="center"/>
        <w:outlineLvl w:val="2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bookmarkStart w:id="0" w:name="_GoBack"/>
      <w:bookmarkEnd w:id="0"/>
      <w:r w:rsidRPr="007B0EC1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по правилам дорожного движения</w:t>
      </w:r>
    </w:p>
    <w:p w:rsidR="007B0EC1" w:rsidRPr="007B0EC1" w:rsidRDefault="007B0EC1" w:rsidP="007B0EC1">
      <w:pPr>
        <w:shd w:val="clear" w:color="auto" w:fill="FFFFFF"/>
        <w:spacing w:before="150" w:after="30" w:line="240" w:lineRule="auto"/>
        <w:outlineLvl w:val="3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 w:rsidRPr="007B0EC1"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Экзамен по ПДД для дошколят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sz w:val="23"/>
          <w:szCs w:val="23"/>
          <w:lang w:eastAsia="ru-RU"/>
        </w:rPr>
        <w:t>У детей дошкольного возраста развито наглядно-образное мышление. Поэтому они легко запоминают то, что мы им проговариваем, используя рисунки, иллюстрации, предметные картинки. Как усвоили дети правила дорожного движения, легче будет проверить при помощи вопросов с опорой на наглядность. Эти иллюстрации — диагностика на усвоение данного материала по изучению правил дорожного движения. Рисунки для экзамена выполнены в черно-белом цвете, поэтому их можно раскрашивать. Всем известно, что работа руками развивает интеллект. Одновременно с раскрашиванием будет происходить и запоминание правил дорожного движения.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41937FE6" wp14:editId="529E7F2F">
            <wp:extent cx="7620000" cy="3790806"/>
            <wp:effectExtent l="0" t="0" r="0" b="635"/>
            <wp:docPr id="1" name="Рисунок 1" descr="http://ped-kopilka.ru/images/1(7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(77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89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1. Подскажи Незнайке, что он делает не так?</w:t>
      </w:r>
    </w:p>
    <w:p w:rsidR="007B0EC1" w:rsidRPr="007B0EC1" w:rsidRDefault="007B0EC1" w:rsidP="00033632">
      <w:pPr>
        <w:shd w:val="clear" w:color="auto" w:fill="FFFFFF"/>
        <w:tabs>
          <w:tab w:val="left" w:pos="8364"/>
        </w:tabs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258205BE" wp14:editId="0823116F">
            <wp:extent cx="8372475" cy="5232797"/>
            <wp:effectExtent l="0" t="0" r="0" b="6350"/>
            <wp:docPr id="2" name="Рисунок 2" descr="http://ped-kopilka.ru/images/2(6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2(67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367" cy="524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2. Почему инспектор остановил велосипедиста, если горит зеленый свет на светофоре?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446086C5" wp14:editId="461F1D4A">
            <wp:extent cx="7620000" cy="5048250"/>
            <wp:effectExtent l="0" t="0" r="0" b="0"/>
            <wp:docPr id="3" name="Рисунок 3" descr="http://ped-kopilka.ru/images/3(6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3(64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3. Почему люди разбегаются с тротуара?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32B3850A" wp14:editId="2C038C5A">
            <wp:extent cx="7620000" cy="4972050"/>
            <wp:effectExtent l="0" t="0" r="0" b="0"/>
            <wp:docPr id="4" name="Рисунок 4" descr="http://ped-kopilka.ru/images/4(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4(61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4. Что делает не так эта девочка? Где надо переходить улицу?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1F2C299F" wp14:editId="7C4572D4">
            <wp:extent cx="7620000" cy="4791075"/>
            <wp:effectExtent l="0" t="0" r="0" b="9525"/>
            <wp:docPr id="5" name="Рисунок 5" descr="http://ped-kopilka.ru/images/5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5(59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5. Как ты думаешь, что может произойти с этим ребенком?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0F532674" wp14:editId="03F6F84D">
            <wp:extent cx="7620000" cy="4705350"/>
            <wp:effectExtent l="0" t="0" r="0" b="0"/>
            <wp:docPr id="6" name="Рисунок 6" descr="http://ped-kopilka.ru/images/6(5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6(56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6. Какое правило нарушил велосипедист?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34A05261" wp14:editId="058513C1">
            <wp:extent cx="7620000" cy="4933950"/>
            <wp:effectExtent l="0" t="0" r="0" b="0"/>
            <wp:docPr id="7" name="Рисунок 7" descr="http://ped-kopilka.ru/images/7(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7(54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7. А какое правило нарушил велосипедист здесь?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5D5395A6" wp14:editId="6AA0E688">
            <wp:extent cx="7620000" cy="5229225"/>
            <wp:effectExtent l="0" t="0" r="0" b="9525"/>
            <wp:docPr id="8" name="Рисунок 8" descr="http://ped-kopilka.ru/images/8(5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8(50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8. Какое правило нарушено при переходе дороги?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39B8D875" wp14:editId="0354CD4F">
            <wp:extent cx="7620000" cy="5400675"/>
            <wp:effectExtent l="0" t="0" r="0" b="9525"/>
            <wp:docPr id="9" name="Рисунок 9" descr="http://ped-kopilka.ru/images/9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9(46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9. Как правильно обходить автобус (троллейбус)?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67550A24" wp14:editId="4472FAFF">
            <wp:extent cx="7620000" cy="4914900"/>
            <wp:effectExtent l="0" t="0" r="0" b="0"/>
            <wp:docPr id="10" name="Рисунок 10" descr="http://ped-kopilka.ru/images/10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10(43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10. Как правильно обходить трамвай?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0A13D30B" wp14:editId="35940EA2">
            <wp:extent cx="7620000" cy="4819650"/>
            <wp:effectExtent l="0" t="0" r="0" b="0"/>
            <wp:docPr id="11" name="Рисунок 11" descr="http://ped-kopilka.ru/images/11(3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11(38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11. Почему инспектор остановил ребенка, если там висит знак «Пешеходный переход»?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0C023B31" wp14:editId="4CA56E36">
            <wp:extent cx="7620000" cy="4905375"/>
            <wp:effectExtent l="0" t="0" r="0" b="9525"/>
            <wp:docPr id="12" name="Рисунок 12" descr="http://ped-kopilka.ru/images/12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12(1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12. Какое правило для пассажиров нарушено?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0181FC4A" wp14:editId="72B86138">
            <wp:extent cx="7620000" cy="4171950"/>
            <wp:effectExtent l="0" t="0" r="0" b="0"/>
            <wp:docPr id="13" name="Рисунок 13" descr="http://ped-kopilka.ru/images/13(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13(31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13. Есть ли на этом рисунке нарушение правил?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2676A658" wp14:editId="30D84CDF">
            <wp:extent cx="7620000" cy="4552950"/>
            <wp:effectExtent l="0" t="0" r="0" b="0"/>
            <wp:docPr id="14" name="Рисунок 14" descr="http://ped-kopilka.ru/images/14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14(269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14. Какой дорожный знак надо поставить в этом месте?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7509C4C0" wp14:editId="12CDED5E">
            <wp:extent cx="7620000" cy="5324475"/>
            <wp:effectExtent l="0" t="0" r="0" b="9525"/>
            <wp:docPr id="15" name="Рисунок 15" descr="http://ped-kopilka.ru/images/15(2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15(24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Рис.15. Какое правило нарушил водитель?</w:t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0117ED1E" wp14:editId="0DF053B2">
            <wp:extent cx="7620000" cy="5343525"/>
            <wp:effectExtent l="0" t="0" r="0" b="9525"/>
            <wp:docPr id="16" name="Рисунок 16" descr="http://ped-kopilka.ru/images/16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images/16(209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C1" w:rsidRPr="007B0EC1" w:rsidRDefault="007B0EC1" w:rsidP="007B0EC1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7B0EC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Рис. 16. Какое слово повторяется в названии знаков?</w:t>
      </w:r>
    </w:p>
    <w:p w:rsidR="00C55761" w:rsidRDefault="00C55761"/>
    <w:sectPr w:rsidR="00C55761" w:rsidSect="007B0EC1">
      <w:pgSz w:w="16838" w:h="11906" w:orient="landscape"/>
      <w:pgMar w:top="707" w:right="1134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C8"/>
    <w:rsid w:val="00033632"/>
    <w:rsid w:val="0009380B"/>
    <w:rsid w:val="007B0EC1"/>
    <w:rsid w:val="00893CC8"/>
    <w:rsid w:val="00C5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38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5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6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57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5159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22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2017-10-17T06:58:00Z</dcterms:created>
  <dcterms:modified xsi:type="dcterms:W3CDTF">2017-10-17T13:20:00Z</dcterms:modified>
</cp:coreProperties>
</file>