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D6" w:rsidRDefault="006B4AD6" w:rsidP="006B4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</w:t>
      </w:r>
    </w:p>
    <w:p w:rsidR="006B4AD6" w:rsidRDefault="006B4AD6" w:rsidP="006B4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0EB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 по гражданско-патриотическому воспитанию</w:t>
      </w:r>
    </w:p>
    <w:p w:rsidR="006B4AD6" w:rsidRDefault="006B4AD6" w:rsidP="006B4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30A7B">
        <w:rPr>
          <w:rFonts w:ascii="Times New Roman" w:hAnsi="Times New Roman" w:cs="Times New Roman"/>
          <w:b/>
          <w:bCs/>
          <w:sz w:val="28"/>
          <w:szCs w:val="28"/>
        </w:rPr>
        <w:t>старшей группе компенсирующей направленности №3 «Солнышко» на</w:t>
      </w:r>
      <w:r w:rsidR="00E63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A7B" w:rsidRPr="00930A7B">
        <w:rPr>
          <w:rFonts w:ascii="Times New Roman" w:hAnsi="Times New Roman" w:cs="Times New Roman"/>
          <w:b/>
          <w:bCs/>
          <w:sz w:val="32"/>
          <w:szCs w:val="32"/>
          <w:u w:val="single"/>
        </w:rPr>
        <w:t>сентябрь</w:t>
      </w:r>
    </w:p>
    <w:p w:rsidR="006B4AD6" w:rsidRPr="006B4AD6" w:rsidRDefault="006B4AD6" w:rsidP="00F831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984" w:type="dxa"/>
        <w:tblLayout w:type="fixed"/>
        <w:tblLook w:val="0000"/>
      </w:tblPr>
      <w:tblGrid>
        <w:gridCol w:w="3382"/>
        <w:gridCol w:w="3150"/>
        <w:gridCol w:w="3151"/>
        <w:gridCol w:w="3150"/>
        <w:gridCol w:w="3151"/>
      </w:tblGrid>
      <w:tr w:rsidR="00F831D6" w:rsidTr="00F831D6">
        <w:trPr>
          <w:trHeight w:val="1104"/>
        </w:trPr>
        <w:tc>
          <w:tcPr>
            <w:tcW w:w="3382" w:type="dxa"/>
          </w:tcPr>
          <w:p w:rsidR="00F831D6" w:rsidRDefault="00F831D6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F831D6" w:rsidRPr="00F831D6" w:rsidRDefault="00F831D6" w:rsidP="00F83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D6" w:rsidRDefault="00F831D6" w:rsidP="00F831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D6" w:rsidRDefault="00F831D6" w:rsidP="00F831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1" w:type="dxa"/>
            <w:tcBorders>
              <w:left w:val="single" w:sz="4" w:space="0" w:color="auto"/>
            </w:tcBorders>
            <w:vAlign w:val="center"/>
          </w:tcPr>
          <w:p w:rsidR="00F831D6" w:rsidRDefault="00F831D6" w:rsidP="00F831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F831D6" w:rsidTr="00F831D6">
        <w:trPr>
          <w:trHeight w:val="611"/>
        </w:trPr>
        <w:tc>
          <w:tcPr>
            <w:tcW w:w="3382" w:type="dxa"/>
          </w:tcPr>
          <w:p w:rsidR="00F831D6" w:rsidRDefault="00F831D6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ситуации (НОД в совместной деятельности)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C02210" w:rsidRPr="00C02210" w:rsidRDefault="00C02210" w:rsidP="00C0221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C02210">
              <w:rPr>
                <w:rFonts w:ascii="Times New Roman" w:eastAsia="Times New Roman" w:hAnsi="Times New Roman" w:cs="Times New Roman"/>
                <w:b/>
                <w:i/>
              </w:rPr>
              <w:t xml:space="preserve"> Тема: «1 сентября – День Знаний» </w:t>
            </w:r>
          </w:p>
          <w:p w:rsidR="00F831D6" w:rsidRPr="005B51D1" w:rsidRDefault="00C02210" w:rsidP="00C02210">
            <w:pPr>
              <w:pStyle w:val="Default"/>
            </w:pPr>
            <w:r w:rsidRPr="00C02210">
              <w:rPr>
                <w:rFonts w:eastAsia="Times New Roman"/>
                <w:b/>
                <w:i/>
                <w:color w:val="auto"/>
                <w:sz w:val="22"/>
                <w:szCs w:val="22"/>
              </w:rPr>
              <w:t>Задачи:</w:t>
            </w:r>
            <w:r w:rsidR="00213B9E" w:rsidRPr="00C02210">
              <w:rPr>
                <w:rFonts w:eastAsia="Times New Roman"/>
                <w:color w:val="auto"/>
                <w:sz w:val="22"/>
                <w:szCs w:val="22"/>
              </w:rPr>
              <w:t>Повышение интереса</w:t>
            </w:r>
            <w:r w:rsidRPr="00C02210">
              <w:rPr>
                <w:rFonts w:eastAsia="Times New Roman"/>
                <w:color w:val="auto"/>
                <w:sz w:val="22"/>
                <w:szCs w:val="22"/>
              </w:rPr>
              <w:t xml:space="preserve"> детей к обучению в школе, к истории и культуре нашей страны, знание национальных праздников, расширять кругозор, способствовать развитию речи.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A0AFE" w:rsidRPr="00BA0AFE" w:rsidRDefault="007C08FD" w:rsidP="00BA0AFE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A0AFE">
              <w:rPr>
                <w:rFonts w:ascii="Times New Roman" w:eastAsia="Times New Roman" w:hAnsi="Times New Roman" w:cs="Times New Roman"/>
                <w:b/>
                <w:i/>
              </w:rPr>
              <w:t>Тема: «</w:t>
            </w:r>
            <w:r w:rsidR="00BA0AFE" w:rsidRPr="00BA0AFE">
              <w:rPr>
                <w:rFonts w:ascii="Times New Roman" w:eastAsia="Times New Roman" w:hAnsi="Times New Roman" w:cs="Times New Roman"/>
                <w:b/>
                <w:i/>
              </w:rPr>
              <w:t>Моя семья»</w:t>
            </w:r>
          </w:p>
          <w:p w:rsidR="00BA0AFE" w:rsidRPr="00BA0AFE" w:rsidRDefault="00BA0AFE" w:rsidP="00BA0A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AFE">
              <w:rPr>
                <w:rFonts w:ascii="Times New Roman" w:eastAsia="Times New Roman" w:hAnsi="Times New Roman" w:cs="Times New Roman"/>
                <w:b/>
                <w:i/>
              </w:rPr>
              <w:t>Задачи:</w:t>
            </w:r>
            <w:r w:rsidRPr="00BA0AFE">
              <w:rPr>
                <w:rFonts w:ascii="Times New Roman" w:eastAsia="Times New Roman" w:hAnsi="Times New Roman" w:cs="Times New Roman"/>
              </w:rPr>
              <w:t xml:space="preserve"> Познакомить с историей семьи, что такое семья, для чего она создается, кого называют членами семьи, познакомиться с семейными традициями. Воспитывать патриотические чувства ребенка, расширять представления о мире.</w:t>
            </w:r>
          </w:p>
          <w:p w:rsidR="00213B9E" w:rsidRPr="00213B9E" w:rsidRDefault="00213B9E" w:rsidP="00213B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3B9E">
              <w:rPr>
                <w:rFonts w:ascii="Times New Roman" w:eastAsia="Times New Roman" w:hAnsi="Times New Roman" w:cs="Times New Roman"/>
              </w:rPr>
              <w:t>.</w:t>
            </w:r>
          </w:p>
          <w:p w:rsidR="00213B9E" w:rsidRPr="00213B9E" w:rsidRDefault="00213B9E" w:rsidP="00213B9E">
            <w:pPr>
              <w:rPr>
                <w:rFonts w:ascii="Times New Roman" w:eastAsia="Times New Roman" w:hAnsi="Times New Roman" w:cs="Times New Roman"/>
              </w:rPr>
            </w:pPr>
          </w:p>
          <w:p w:rsidR="00213B9E" w:rsidRPr="005B51D1" w:rsidRDefault="00213B9E" w:rsidP="00213B9E"/>
          <w:p w:rsidR="00F831D6" w:rsidRPr="005B51D1" w:rsidRDefault="00F831D6" w:rsidP="00213B9E">
            <w:pPr>
              <w:pStyle w:val="Default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17A86" w:rsidRPr="00817A86" w:rsidRDefault="00817A86" w:rsidP="00817A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817A86">
              <w:rPr>
                <w:rFonts w:ascii="Times New Roman" w:eastAsia="Times New Roman" w:hAnsi="Times New Roman" w:cs="Times New Roman"/>
                <w:b/>
                <w:i/>
              </w:rPr>
              <w:t>Тема: «Малая Родина. За что мы любим свой город»</w:t>
            </w:r>
          </w:p>
          <w:p w:rsidR="00F831D6" w:rsidRPr="005B51D1" w:rsidRDefault="00817A86" w:rsidP="00BA0AFE">
            <w:pPr>
              <w:jc w:val="both"/>
            </w:pPr>
            <w:r w:rsidRPr="00817A86">
              <w:rPr>
                <w:rFonts w:ascii="Times New Roman" w:eastAsia="Times New Roman" w:hAnsi="Times New Roman" w:cs="Times New Roman"/>
                <w:b/>
                <w:i/>
              </w:rPr>
              <w:t>Задачи:</w:t>
            </w:r>
            <w:r w:rsidRPr="00817A86">
              <w:rPr>
                <w:rFonts w:ascii="Times New Roman" w:eastAsia="Times New Roman" w:hAnsi="Times New Roman" w:cs="Times New Roman"/>
              </w:rPr>
              <w:t xml:space="preserve"> Уточнить представления детей о родном городе.  Формировать понимание выражения «Моя малая Родина». Воспитывать гражданско-патриотические чувства.  Закрепить знания детей о достопримечательностях родного города. 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213B9E" w:rsidRPr="00213B9E" w:rsidRDefault="00213B9E" w:rsidP="00213B9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213B9E">
              <w:rPr>
                <w:rFonts w:ascii="Times New Roman" w:eastAsia="Times New Roman" w:hAnsi="Times New Roman" w:cs="Times New Roman"/>
                <w:b/>
                <w:i/>
              </w:rPr>
              <w:t xml:space="preserve"> Тема: «Наша страна – Россия». </w:t>
            </w:r>
          </w:p>
          <w:p w:rsidR="00F831D6" w:rsidRPr="005B51D1" w:rsidRDefault="00213B9E" w:rsidP="00213B9E">
            <w:pPr>
              <w:pStyle w:val="Default"/>
            </w:pPr>
            <w:r w:rsidRPr="00213B9E">
              <w:rPr>
                <w:rFonts w:eastAsia="Times New Roman"/>
                <w:b/>
                <w:i/>
                <w:color w:val="auto"/>
                <w:sz w:val="22"/>
                <w:szCs w:val="22"/>
              </w:rPr>
              <w:t>Задачи:</w:t>
            </w:r>
            <w:r w:rsidRPr="00213B9E">
              <w:rPr>
                <w:rFonts w:eastAsia="Times New Roman"/>
                <w:color w:val="auto"/>
                <w:sz w:val="22"/>
                <w:szCs w:val="22"/>
              </w:rPr>
              <w:t xml:space="preserve"> Формировать в воображении детей образ Родины, представление о России как о родной стране, воспитывать чувство любви к своей Родине, закрепить название родной страны «Россия»</w:t>
            </w:r>
          </w:p>
        </w:tc>
      </w:tr>
      <w:tr w:rsidR="00F831D6" w:rsidTr="00F831D6">
        <w:trPr>
          <w:trHeight w:val="127"/>
        </w:trPr>
        <w:tc>
          <w:tcPr>
            <w:tcW w:w="3382" w:type="dxa"/>
          </w:tcPr>
          <w:p w:rsidR="00F831D6" w:rsidRDefault="00F831D6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577FD">
              <w:rPr>
                <w:sz w:val="28"/>
                <w:szCs w:val="28"/>
              </w:rPr>
              <w:t>тение художественной литературы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831D6" w:rsidRPr="005B51D1" w:rsidRDefault="00DA16E2" w:rsidP="00DA16E2">
            <w:pPr>
              <w:pStyle w:val="Default"/>
            </w:pPr>
            <w:r>
              <w:t>Ч</w:t>
            </w:r>
            <w:r w:rsidR="00213B9E" w:rsidRPr="00213B9E">
              <w:t xml:space="preserve">тение стихов о школе В. Степанов «Первое сентября», рассказов, отгадывание загадок, 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A0AFE" w:rsidRPr="00BA0AFE" w:rsidRDefault="00BA0AFE" w:rsidP="00BA0AF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0AFE">
              <w:rPr>
                <w:rFonts w:ascii="Times New Roman" w:eastAsia="Times New Roman" w:hAnsi="Times New Roman" w:cs="Times New Roman"/>
              </w:rPr>
              <w:t>Чтение стихотворения Н. Григорьевой «Родовое дерево»</w:t>
            </w:r>
          </w:p>
          <w:p w:rsidR="00F831D6" w:rsidRPr="005B51D1" w:rsidRDefault="00F831D6" w:rsidP="00DA16E2">
            <w:pPr>
              <w:pStyle w:val="a4"/>
              <w:ind w:left="-11"/>
              <w:jc w:val="both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831D6" w:rsidRPr="005B51D1" w:rsidRDefault="00817A86" w:rsidP="001277A3">
            <w:pPr>
              <w:pStyle w:val="Default"/>
            </w:pPr>
            <w:r>
              <w:t xml:space="preserve">Чтение стихов о родном городе </w:t>
            </w:r>
            <w:proofErr w:type="spellStart"/>
            <w:r>
              <w:t>Батайских</w:t>
            </w:r>
            <w:proofErr w:type="spellEnd"/>
            <w:r>
              <w:t xml:space="preserve"> поэтов.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213B9E" w:rsidRPr="00213B9E" w:rsidRDefault="00DA16E2" w:rsidP="00DA16E2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213B9E" w:rsidRPr="00213B9E">
              <w:rPr>
                <w:rFonts w:ascii="Times New Roman" w:eastAsia="Times New Roman" w:hAnsi="Times New Roman" w:cs="Times New Roman"/>
              </w:rPr>
              <w:t>тение стихотворений В. Степанова «Что мы Родиной зовём», «Необъятная страна», «Наш дом»</w:t>
            </w:r>
          </w:p>
          <w:p w:rsidR="00F831D6" w:rsidRPr="005B51D1" w:rsidRDefault="00F831D6" w:rsidP="001277A3">
            <w:pPr>
              <w:pStyle w:val="Default"/>
            </w:pPr>
          </w:p>
        </w:tc>
      </w:tr>
      <w:tr w:rsidR="00F831D6" w:rsidTr="00F831D6">
        <w:trPr>
          <w:trHeight w:val="127"/>
        </w:trPr>
        <w:tc>
          <w:tcPr>
            <w:tcW w:w="3382" w:type="dxa"/>
          </w:tcPr>
          <w:p w:rsidR="00F831D6" w:rsidRDefault="00F831D6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577FD">
              <w:rPr>
                <w:sz w:val="28"/>
                <w:szCs w:val="28"/>
              </w:rPr>
              <w:t>ародные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C08FD" w:rsidRDefault="007C08FD" w:rsidP="006D529A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ГОРЕЛКИ С ПЛАТОЧКОМ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>Игроки стоят парами друг за другом. Впереди водящий, он держит в руке над головой платочек.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>Все хором: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>Гори, гори ясно,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>Чтобы не погасло.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>Глянь на небо,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>Птички летят,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>Колокольчики звенят!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водит.</w:t>
            </w:r>
          </w:p>
          <w:p w:rsidR="00F831D6" w:rsidRPr="006D529A" w:rsidRDefault="00F831D6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F831D6" w:rsidRPr="006D529A" w:rsidRDefault="00F831D6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F831D6" w:rsidRPr="006D529A" w:rsidRDefault="00F831D6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7C08FD" w:rsidRDefault="007C08FD" w:rsidP="006D529A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МЯЧИК К ВЕРХУ.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Участники игры встают в круг, водящий идёт в середину круга и бросает мяч со словами: "Мячик кверху!" Играющие в это время стараются как можно дальше отбежать от центра круга. Водящий ловит мяч и кричит: "Стой!" Все должны остановиться, а водящий, не сходя с места, бросает мяч в того, кто стоит ближе всех к нему. Запятнанный становится водящим. Если же он промахнулся, то остаётся вновь водящим: идёт в центр круга, бросает мяч кверху - игра продолжается. </w:t>
            </w:r>
          </w:p>
          <w:p w:rsidR="00F831D6" w:rsidRPr="006D529A" w:rsidRDefault="006D529A" w:rsidP="006D529A">
            <w:pPr>
              <w:pStyle w:val="Default"/>
              <w:rPr>
                <w:sz w:val="18"/>
                <w:szCs w:val="18"/>
              </w:rPr>
            </w:pPr>
            <w:r w:rsidRPr="006D529A">
              <w:rPr>
                <w:rFonts w:eastAsiaTheme="minorHAnsi" w:cstheme="minorBidi"/>
                <w:b/>
                <w:i/>
                <w:color w:val="auto"/>
                <w:sz w:val="18"/>
                <w:szCs w:val="18"/>
                <w:lang w:eastAsia="en-US"/>
              </w:rPr>
              <w:t>Правила игры.</w:t>
            </w:r>
            <w:r w:rsidRPr="006D529A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 Водящий бросает мяч как можно выше. Разрешается ловить </w:t>
            </w:r>
            <w:r w:rsidRPr="006D529A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lastRenderedPageBreak/>
              <w:t>мяч и с одного отскока от земли. Если кто-то из играющих после слова: "Стой!" - продолжал двигаться, то он должен сделать три шага в сторону водящего. Играющие, убегая от водящего, не должны прятаться за встречающимися на пути предметами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C08FD" w:rsidRDefault="007C08FD" w:rsidP="006D529A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ИГРОВАЯ.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Дети встают в круг, берутся за руки. В центре находится ведущий. Играющие ходят по кругу и говорят нараспев слова: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У дядюшки Трифона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Было семеро детей,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Семеро сыновей: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Они не пили, не ели,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Друг на друга смотрели.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Разом делали, как я!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При последних словах все начинают повторять его жесты. Тот, кто повторил движения лучше всех, становится ведущим.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Правила </w:t>
            </w:r>
            <w:r w:rsidR="007C08FD" w:rsidRPr="006D529A">
              <w:rPr>
                <w:rFonts w:ascii="Times New Roman" w:hAnsi="Times New Roman"/>
                <w:b/>
                <w:i/>
                <w:sz w:val="18"/>
                <w:szCs w:val="18"/>
              </w:rPr>
              <w:t>игр.</w:t>
            </w:r>
            <w:r w:rsidRPr="006D529A">
              <w:rPr>
                <w:rFonts w:ascii="Times New Roman" w:hAnsi="Times New Roman"/>
                <w:sz w:val="18"/>
                <w:szCs w:val="18"/>
              </w:rPr>
              <w:t xml:space="preserve"> При повторении игры дети, стоящие в кругу, идут в </w:t>
            </w:r>
            <w:r w:rsidRPr="006D52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противоположную сторону. </w:t>
            </w:r>
          </w:p>
          <w:p w:rsidR="00F831D6" w:rsidRPr="006D529A" w:rsidRDefault="00F831D6" w:rsidP="001277A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C08FD" w:rsidRDefault="007C08FD" w:rsidP="006D529A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МОЛЧАНКА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Перед началом игры все играющие произносят </w:t>
            </w:r>
            <w:proofErr w:type="spellStart"/>
            <w:r w:rsidRPr="006D529A">
              <w:rPr>
                <w:rFonts w:ascii="Times New Roman" w:hAnsi="Times New Roman"/>
                <w:sz w:val="18"/>
                <w:szCs w:val="18"/>
              </w:rPr>
              <w:t>певалку</w:t>
            </w:r>
            <w:proofErr w:type="spellEnd"/>
            <w:r w:rsidRPr="006D529A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529A">
              <w:rPr>
                <w:rFonts w:ascii="Times New Roman" w:hAnsi="Times New Roman"/>
                <w:sz w:val="18"/>
                <w:szCs w:val="18"/>
              </w:rPr>
              <w:t>Первенчики</w:t>
            </w:r>
            <w:proofErr w:type="spellEnd"/>
            <w:r w:rsidRPr="006D529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D529A">
              <w:rPr>
                <w:rFonts w:ascii="Times New Roman" w:hAnsi="Times New Roman"/>
                <w:sz w:val="18"/>
                <w:szCs w:val="18"/>
              </w:rPr>
              <w:t>червенчики</w:t>
            </w:r>
            <w:proofErr w:type="spellEnd"/>
            <w:r w:rsidRPr="006D529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Летали </w:t>
            </w:r>
            <w:proofErr w:type="spellStart"/>
            <w:r w:rsidRPr="006D529A">
              <w:rPr>
                <w:rFonts w:ascii="Times New Roman" w:hAnsi="Times New Roman"/>
                <w:sz w:val="18"/>
                <w:szCs w:val="18"/>
              </w:rPr>
              <w:t>голубенчики</w:t>
            </w:r>
            <w:proofErr w:type="spellEnd"/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По свежей росе,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По чужой полосе,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Там чашки, орешки,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Медок, сахарок -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Молчок!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sz w:val="18"/>
                <w:szCs w:val="18"/>
              </w:rPr>
              <w:t xml:space="preserve">Как скажут последнее слово, все должны замолчать. Ведущий старается рассмешить играющих движениями, смешными словами и </w:t>
            </w:r>
            <w:proofErr w:type="spellStart"/>
            <w:r w:rsidRPr="006D529A">
              <w:rPr>
                <w:rFonts w:ascii="Times New Roman" w:hAnsi="Times New Roman"/>
                <w:sz w:val="18"/>
                <w:szCs w:val="18"/>
              </w:rPr>
              <w:t>потешками</w:t>
            </w:r>
            <w:proofErr w:type="spellEnd"/>
            <w:r w:rsidRPr="006D529A">
              <w:rPr>
                <w:rFonts w:ascii="Times New Roman" w:hAnsi="Times New Roman"/>
                <w:sz w:val="18"/>
                <w:szCs w:val="18"/>
              </w:rPr>
              <w:t xml:space="preserve">, шуточными стихотворениями. Если кто-то засмеётся или скажет слово, он отдаёт ведущему фант. В конце игры </w:t>
            </w:r>
            <w:r w:rsidRPr="006D529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дети свои фанты выкупают: по желанию играющих поют песенки, читают стихи, танцуют, выполняют различные движения. Разыгрывать фант можно и сразу, как проштрафился.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18"/>
                <w:szCs w:val="18"/>
              </w:rPr>
            </w:pPr>
            <w:r w:rsidRPr="006D529A">
              <w:rPr>
                <w:rFonts w:ascii="Times New Roman" w:hAnsi="Times New Roman"/>
                <w:b/>
                <w:i/>
                <w:sz w:val="18"/>
                <w:szCs w:val="18"/>
              </w:rPr>
              <w:t>Правила игры.</w:t>
            </w:r>
            <w:r w:rsidRPr="006D529A">
              <w:rPr>
                <w:rFonts w:ascii="Times New Roman" w:hAnsi="Times New Roman"/>
                <w:sz w:val="18"/>
                <w:szCs w:val="18"/>
              </w:rPr>
              <w:t xml:space="preserve"> Ведущему не разрешается дотрагиваться руками до играющих. Фанты у всех играющих должны быть разные. </w:t>
            </w:r>
          </w:p>
          <w:p w:rsidR="00F831D6" w:rsidRPr="006D529A" w:rsidRDefault="00F831D6" w:rsidP="001277A3">
            <w:pPr>
              <w:pStyle w:val="Default"/>
              <w:rPr>
                <w:sz w:val="18"/>
                <w:szCs w:val="18"/>
              </w:rPr>
            </w:pPr>
          </w:p>
        </w:tc>
      </w:tr>
      <w:tr w:rsidR="00F831D6" w:rsidTr="00F831D6">
        <w:trPr>
          <w:trHeight w:val="127"/>
        </w:trPr>
        <w:tc>
          <w:tcPr>
            <w:tcW w:w="3382" w:type="dxa"/>
          </w:tcPr>
          <w:p w:rsidR="00F831D6" w:rsidRDefault="00F831D6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9201F7" w:rsidRPr="00CC6041" w:rsidRDefault="009201F7" w:rsidP="009201F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6041">
              <w:rPr>
                <w:rFonts w:ascii="Times New Roman" w:eastAsia="Times New Roman" w:hAnsi="Times New Roman" w:cs="Times New Roman"/>
                <w:b/>
                <w:i/>
              </w:rPr>
              <w:t xml:space="preserve">«Школа» </w:t>
            </w:r>
          </w:p>
          <w:p w:rsidR="009201F7" w:rsidRPr="009201F7" w:rsidRDefault="009201F7" w:rsidP="009201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60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CC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организоваться в игру, вовлечь других детей, развивать сюжет на основе знаний, полученных при восприятии окружающего</w:t>
            </w:r>
            <w:r w:rsidRPr="009201F7">
              <w:rPr>
                <w:rFonts w:ascii="Times New Roman" w:eastAsia="Times New Roman" w:hAnsi="Times New Roman" w:cs="Times New Roman"/>
              </w:rPr>
              <w:t>.</w:t>
            </w:r>
          </w:p>
          <w:p w:rsidR="00F831D6" w:rsidRDefault="00F831D6" w:rsidP="00D91FC6">
            <w:pPr>
              <w:pStyle w:val="Default"/>
              <w:jc w:val="center"/>
            </w:pPr>
          </w:p>
          <w:p w:rsidR="00F831D6" w:rsidRPr="005B51D1" w:rsidRDefault="00F831D6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9201F7" w:rsidRPr="00CC6041" w:rsidRDefault="009201F7" w:rsidP="009201F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6041">
              <w:rPr>
                <w:rFonts w:ascii="Times New Roman" w:eastAsia="Times New Roman" w:hAnsi="Times New Roman" w:cs="Times New Roman"/>
                <w:b/>
                <w:i/>
              </w:rPr>
              <w:t>«Дочки – матери»</w:t>
            </w:r>
          </w:p>
          <w:p w:rsidR="009201F7" w:rsidRPr="00CC6041" w:rsidRDefault="009201F7" w:rsidP="00920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CC6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выбирать тему для игры; развивать сюжет на основе знаний, полученных при восприятии окружающего, из литературных произведений; умение использовать предметы заместители»</w:t>
            </w:r>
          </w:p>
          <w:p w:rsidR="00F831D6" w:rsidRPr="005B51D1" w:rsidRDefault="00F831D6" w:rsidP="001277A3">
            <w:pPr>
              <w:pStyle w:val="Default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831D6" w:rsidRPr="00CC6041" w:rsidRDefault="00CC6A55" w:rsidP="001277A3">
            <w:pPr>
              <w:pStyle w:val="Default"/>
              <w:rPr>
                <w:b/>
                <w:i/>
                <w:sz w:val="22"/>
                <w:szCs w:val="22"/>
              </w:rPr>
            </w:pPr>
            <w:r w:rsidRPr="00CC6041">
              <w:rPr>
                <w:b/>
                <w:i/>
                <w:sz w:val="22"/>
                <w:szCs w:val="22"/>
              </w:rPr>
              <w:t>«Детский сад</w:t>
            </w:r>
          </w:p>
          <w:p w:rsidR="00CC6041" w:rsidRPr="00CC6041" w:rsidRDefault="00CC6041" w:rsidP="00CC6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04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Цель.</w:t>
            </w:r>
            <w:r w:rsidRPr="00CC6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Закрепление знаний детей о работе медсестры и врача, прачки, повара, дворника и других работниках детского сада. Воспитание интереса и уважения к их </w:t>
            </w:r>
            <w:r w:rsidR="007C08FD" w:rsidRPr="00CC6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труду</w:t>
            </w:r>
            <w:r w:rsidRPr="00CC6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Развитие у детей чувства благодарности за труд </w:t>
            </w:r>
            <w:r w:rsidR="007C08FD" w:rsidRPr="00CC6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взрослых</w:t>
            </w:r>
            <w:r w:rsidRPr="00CC6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них, желания оказать им посильную помощь. Развитие умения применять полученные знания в </w:t>
            </w:r>
            <w:r w:rsidR="007C08FD" w:rsidRPr="00CC6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коллективной</w:t>
            </w:r>
            <w:r w:rsidRPr="00CC6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творческой игре.</w:t>
            </w:r>
          </w:p>
          <w:p w:rsidR="00CC6041" w:rsidRPr="005B51D1" w:rsidRDefault="00CC6041" w:rsidP="001277A3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CC6041" w:rsidRPr="00CC6041" w:rsidRDefault="00CC6041" w:rsidP="00CC6041">
            <w:pPr>
              <w:pStyle w:val="Default"/>
              <w:rPr>
                <w:b/>
                <w:i/>
                <w:sz w:val="22"/>
                <w:szCs w:val="22"/>
              </w:rPr>
            </w:pPr>
            <w:r w:rsidRPr="00CC6041">
              <w:rPr>
                <w:b/>
                <w:i/>
                <w:sz w:val="22"/>
                <w:szCs w:val="22"/>
              </w:rPr>
              <w:t>«Российская Армия».</w:t>
            </w:r>
          </w:p>
          <w:p w:rsidR="00F831D6" w:rsidRPr="00CC6041" w:rsidRDefault="00CC6041" w:rsidP="00CC6041">
            <w:pPr>
              <w:pStyle w:val="Default"/>
              <w:rPr>
                <w:sz w:val="20"/>
                <w:szCs w:val="20"/>
              </w:rPr>
            </w:pPr>
            <w:r w:rsidRPr="00CC6041">
              <w:rPr>
                <w:b/>
                <w:i/>
                <w:sz w:val="20"/>
                <w:szCs w:val="20"/>
              </w:rPr>
              <w:t xml:space="preserve">Цель. </w:t>
            </w:r>
            <w:r w:rsidRPr="00CC6041">
              <w:rPr>
                <w:sz w:val="20"/>
                <w:szCs w:val="20"/>
              </w:rPr>
              <w:t xml:space="preserve">Формирование умения творчески развивать сюжет игры. Формирование у дошкольников </w:t>
            </w:r>
            <w:r w:rsidR="007C08FD" w:rsidRPr="00CC6041">
              <w:rPr>
                <w:sz w:val="20"/>
                <w:szCs w:val="20"/>
              </w:rPr>
              <w:t>конкретных</w:t>
            </w:r>
            <w:r w:rsidRPr="00CC6041">
              <w:rPr>
                <w:sz w:val="20"/>
                <w:szCs w:val="20"/>
              </w:rPr>
              <w:t xml:space="preserve"> представлений о герое-воине, нравственной </w:t>
            </w:r>
            <w:r w:rsidR="007C08FD" w:rsidRPr="00CC6041">
              <w:rPr>
                <w:sz w:val="20"/>
                <w:szCs w:val="20"/>
              </w:rPr>
              <w:t>сущности</w:t>
            </w:r>
            <w:r w:rsidRPr="00CC6041">
              <w:rPr>
                <w:sz w:val="20"/>
                <w:szCs w:val="20"/>
              </w:rPr>
              <w:t xml:space="preserve"> его подвига во имя своей Родины. Обогащение знаний детей о подвиге воинов-танкистов и воинов-моряков в родном городе. Расширение представлений детей о типах военных кораблей: подводная лодка, </w:t>
            </w:r>
            <w:r w:rsidR="007C08FD" w:rsidRPr="00CC6041">
              <w:rPr>
                <w:sz w:val="20"/>
                <w:szCs w:val="20"/>
              </w:rPr>
              <w:t>крейсер</w:t>
            </w:r>
            <w:r w:rsidRPr="00CC6041">
              <w:rPr>
                <w:sz w:val="20"/>
                <w:szCs w:val="20"/>
              </w:rPr>
              <w:t xml:space="preserve">, эсминец, авианосец, ракетный катер, </w:t>
            </w:r>
            <w:proofErr w:type="spellStart"/>
            <w:r w:rsidRPr="00CC6041">
              <w:rPr>
                <w:sz w:val="20"/>
                <w:szCs w:val="20"/>
              </w:rPr>
              <w:t>танкодесантный</w:t>
            </w:r>
            <w:proofErr w:type="spellEnd"/>
            <w:r w:rsidRPr="00CC6041">
              <w:rPr>
                <w:sz w:val="20"/>
                <w:szCs w:val="20"/>
              </w:rPr>
              <w:t xml:space="preserve"> корабль. Воспитание у детей чувства </w:t>
            </w:r>
            <w:r w:rsidR="007C08FD" w:rsidRPr="00CC6041">
              <w:rPr>
                <w:sz w:val="20"/>
                <w:szCs w:val="20"/>
              </w:rPr>
              <w:t>патриотизма</w:t>
            </w:r>
            <w:r w:rsidRPr="00CC6041">
              <w:rPr>
                <w:sz w:val="20"/>
                <w:szCs w:val="20"/>
              </w:rPr>
              <w:t xml:space="preserve">, гордости за свою Родину, восхищения </w:t>
            </w:r>
            <w:r w:rsidR="007C08FD" w:rsidRPr="00CC6041">
              <w:rPr>
                <w:sz w:val="20"/>
                <w:szCs w:val="20"/>
              </w:rPr>
              <w:t>героизмом</w:t>
            </w:r>
            <w:r w:rsidRPr="00CC6041">
              <w:rPr>
                <w:sz w:val="20"/>
                <w:szCs w:val="20"/>
              </w:rPr>
              <w:t xml:space="preserve"> людей.</w:t>
            </w:r>
          </w:p>
        </w:tc>
      </w:tr>
      <w:tr w:rsidR="00F831D6" w:rsidTr="00F831D6">
        <w:trPr>
          <w:trHeight w:val="553"/>
        </w:trPr>
        <w:tc>
          <w:tcPr>
            <w:tcW w:w="3382" w:type="dxa"/>
          </w:tcPr>
          <w:p w:rsidR="00F831D6" w:rsidRDefault="00F831D6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577FD">
              <w:rPr>
                <w:sz w:val="28"/>
                <w:szCs w:val="28"/>
              </w:rPr>
              <w:t>осуги</w:t>
            </w:r>
            <w:r>
              <w:rPr>
                <w:sz w:val="28"/>
                <w:szCs w:val="28"/>
              </w:rPr>
              <w:t>, праздники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831D6" w:rsidRDefault="006F20F6" w:rsidP="006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F6">
              <w:rPr>
                <w:rFonts w:ascii="Times New Roman" w:eastAsia="Calibri" w:hAnsi="Times New Roman" w:cs="Times New Roman"/>
                <w:sz w:val="24"/>
                <w:lang w:eastAsia="en-US"/>
              </w:rPr>
              <w:t>Праздник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lang w:eastAsia="en-US"/>
              </w:rPr>
              <w:t>«</w:t>
            </w:r>
            <w:r w:rsidRPr="006F20F6">
              <w:rPr>
                <w:rFonts w:ascii="Times New Roman" w:eastAsia="Calibri" w:hAnsi="Times New Roman" w:cs="Times New Roman"/>
                <w:spacing w:val="-10"/>
                <w:sz w:val="24"/>
                <w:lang w:eastAsia="en-US"/>
              </w:rPr>
              <w:t>День знаний и безопасности</w:t>
            </w:r>
            <w:r w:rsidRPr="006F20F6"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</w:p>
          <w:p w:rsidR="00F831D6" w:rsidRDefault="00F831D6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D6" w:rsidRDefault="00F831D6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D6" w:rsidRPr="005B51D1" w:rsidRDefault="00F831D6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F831D6" w:rsidRPr="005B51D1" w:rsidRDefault="00F831D6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831D6" w:rsidRPr="005B51D1" w:rsidRDefault="00F831D6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831D6" w:rsidRPr="005B51D1" w:rsidRDefault="00F831D6" w:rsidP="0012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D6" w:rsidTr="00F831D6">
        <w:trPr>
          <w:trHeight w:val="127"/>
        </w:trPr>
        <w:tc>
          <w:tcPr>
            <w:tcW w:w="3382" w:type="dxa"/>
          </w:tcPr>
          <w:p w:rsidR="00F831D6" w:rsidRDefault="00F831D6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831D6" w:rsidRDefault="00F831D6" w:rsidP="00D91FC6">
            <w:pPr>
              <w:pStyle w:val="Default"/>
              <w:jc w:val="center"/>
            </w:pPr>
          </w:p>
          <w:p w:rsidR="00F831D6" w:rsidRDefault="00F831D6" w:rsidP="00D91FC6">
            <w:pPr>
              <w:pStyle w:val="Default"/>
              <w:jc w:val="center"/>
            </w:pPr>
          </w:p>
          <w:p w:rsidR="00F831D6" w:rsidRDefault="00F831D6" w:rsidP="00D91FC6">
            <w:pPr>
              <w:pStyle w:val="Default"/>
              <w:jc w:val="center"/>
            </w:pPr>
          </w:p>
          <w:p w:rsidR="00F831D6" w:rsidRPr="005B51D1" w:rsidRDefault="00F831D6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F831D6" w:rsidRPr="005B51D1" w:rsidRDefault="00F831D6" w:rsidP="00D91FC6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831D6" w:rsidRPr="005B51D1" w:rsidRDefault="00735E46" w:rsidP="00735E46">
            <w:pPr>
              <w:pStyle w:val="Default"/>
            </w:pPr>
            <w:r>
              <w:t>«Малая Родина – Батайск»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831D6" w:rsidRPr="005B51D1" w:rsidRDefault="00F831D6" w:rsidP="00D91FC6">
            <w:pPr>
              <w:pStyle w:val="Default"/>
              <w:jc w:val="center"/>
            </w:pPr>
          </w:p>
        </w:tc>
      </w:tr>
      <w:tr w:rsidR="00F831D6" w:rsidTr="00F831D6">
        <w:trPr>
          <w:trHeight w:val="127"/>
        </w:trPr>
        <w:tc>
          <w:tcPr>
            <w:tcW w:w="3382" w:type="dxa"/>
          </w:tcPr>
          <w:p w:rsidR="00F831D6" w:rsidRDefault="00F831D6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831D6" w:rsidRDefault="00F831D6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D6" w:rsidRDefault="00F831D6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D6" w:rsidRPr="005B51D1" w:rsidRDefault="00F831D6" w:rsidP="00F8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F831D6" w:rsidRPr="005B51D1" w:rsidRDefault="00F831D6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AC17DC" w:rsidRPr="006F20F6" w:rsidRDefault="00AC17DC" w:rsidP="00AC17DC">
            <w:pPr>
              <w:widowControl w:val="0"/>
              <w:tabs>
                <w:tab w:val="left" w:pos="243"/>
              </w:tabs>
              <w:ind w:left="-75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</w:t>
            </w:r>
            <w:r w:rsidRPr="006F20F6">
              <w:rPr>
                <w:rFonts w:ascii="Times New Roman" w:eastAsia="Calibri" w:hAnsi="Times New Roman" w:cs="Times New Roman"/>
                <w:sz w:val="24"/>
                <w:lang w:val="en-US"/>
              </w:rPr>
              <w:t>кскурсия</w:t>
            </w:r>
            <w:r w:rsidRPr="006F20F6">
              <w:rPr>
                <w:rFonts w:ascii="Times New Roman" w:eastAsia="Calibri" w:hAnsi="Times New Roman" w:cs="Times New Roman"/>
                <w:sz w:val="24"/>
              </w:rPr>
              <w:t xml:space="preserve"> по городу</w:t>
            </w:r>
          </w:p>
          <w:p w:rsidR="00F831D6" w:rsidRPr="005B51D1" w:rsidRDefault="00F831D6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831D6" w:rsidRPr="005B51D1" w:rsidRDefault="00F831D6" w:rsidP="00AC17DC">
            <w:pPr>
              <w:widowControl w:val="0"/>
              <w:tabs>
                <w:tab w:val="left" w:pos="243"/>
              </w:tabs>
              <w:ind w:left="-75"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3CB" w:rsidRDefault="000343CB" w:rsidP="006B4AD6">
      <w:pPr>
        <w:spacing w:after="0"/>
      </w:pPr>
    </w:p>
    <w:p w:rsidR="00BD0B90" w:rsidRDefault="00BD0B90" w:rsidP="006B4AD6">
      <w:pPr>
        <w:spacing w:after="0"/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0EB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 по гражданско-патриотическому воспитанию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старшей группе компенсирующей направленности №3 «Солнышко» на </w:t>
      </w:r>
      <w:r w:rsidR="00E673C4">
        <w:rPr>
          <w:rFonts w:ascii="Times New Roman" w:hAnsi="Times New Roman" w:cs="Times New Roman"/>
          <w:b/>
          <w:bCs/>
          <w:sz w:val="32"/>
          <w:szCs w:val="32"/>
          <w:u w:val="single"/>
        </w:rPr>
        <w:t>октябрь</w:t>
      </w:r>
    </w:p>
    <w:p w:rsidR="00BD0B90" w:rsidRPr="006B4AD6" w:rsidRDefault="00BD0B90" w:rsidP="00BD0B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984" w:type="dxa"/>
        <w:tblLayout w:type="fixed"/>
        <w:tblLook w:val="0000"/>
      </w:tblPr>
      <w:tblGrid>
        <w:gridCol w:w="3382"/>
        <w:gridCol w:w="3150"/>
        <w:gridCol w:w="3151"/>
        <w:gridCol w:w="3150"/>
        <w:gridCol w:w="3151"/>
      </w:tblGrid>
      <w:tr w:rsidR="00BD0B90" w:rsidTr="00D91FC6">
        <w:trPr>
          <w:trHeight w:val="1104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BD0B90" w:rsidRPr="00F831D6" w:rsidRDefault="00BD0B90" w:rsidP="00D9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1" w:type="dxa"/>
            <w:tcBorders>
              <w:lef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D0B90" w:rsidTr="00817A86">
        <w:trPr>
          <w:trHeight w:val="3108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ситуации (НОД в совместной деятельности)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6F20F6" w:rsidRPr="006F20F6" w:rsidRDefault="006F20F6" w:rsidP="006F20F6">
            <w:pPr>
              <w:widowControl w:val="0"/>
              <w:ind w:left="141"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F2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 людей</w:t>
            </w:r>
          </w:p>
          <w:p w:rsidR="00BD0B90" w:rsidRDefault="006F20F6" w:rsidP="00F02721">
            <w:pPr>
              <w:pStyle w:val="Default"/>
            </w:pPr>
            <w:r>
              <w:rPr>
                <w:b/>
                <w:i/>
              </w:rPr>
              <w:t>Задачи:</w:t>
            </w:r>
            <w:r w:rsidR="00F02721">
              <w:t xml:space="preserve"> Вызвать у детей чувства уважения, сострадания, сочувствия к пожилым людям. Научить понимать настроение и душевное состояние человека</w:t>
            </w:r>
            <w:r w:rsidR="00F71067">
              <w:t>.</w:t>
            </w: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DA16E2" w:rsidRPr="00DA16E2" w:rsidRDefault="00DA16E2" w:rsidP="00DA16E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16E2">
              <w:rPr>
                <w:rFonts w:ascii="Times New Roman" w:eastAsia="Times New Roman" w:hAnsi="Times New Roman" w:cs="Times New Roman"/>
                <w:b/>
                <w:i/>
              </w:rPr>
              <w:t>Тема: «Покров» Знакомство детей с народными календарно-обрядовыми праздниками.</w:t>
            </w:r>
          </w:p>
          <w:p w:rsidR="00DA16E2" w:rsidRPr="00DA16E2" w:rsidRDefault="00DA16E2" w:rsidP="00DA16E2">
            <w:pPr>
              <w:rPr>
                <w:rFonts w:ascii="Times New Roman" w:eastAsia="Times New Roman" w:hAnsi="Times New Roman" w:cs="Times New Roman"/>
              </w:rPr>
            </w:pPr>
            <w:r w:rsidRPr="00DA16E2">
              <w:rPr>
                <w:rFonts w:ascii="Times New Roman" w:eastAsia="Times New Roman" w:hAnsi="Times New Roman" w:cs="Times New Roman"/>
                <w:b/>
                <w:i/>
              </w:rPr>
              <w:t>Задачи:</w:t>
            </w:r>
            <w:r w:rsidRPr="00DA16E2">
              <w:rPr>
                <w:rFonts w:ascii="Times New Roman" w:eastAsia="Times New Roman" w:hAnsi="Times New Roman" w:cs="Times New Roman"/>
              </w:rPr>
              <w:t xml:space="preserve"> рассказать о празднике Покров, народных приметах и об обычаях, с ним связанных. Отгадывание загадок, проведение русских народных игр «В углы», «Карусель».</w:t>
            </w:r>
          </w:p>
          <w:p w:rsidR="00BD0B90" w:rsidRPr="005B51D1" w:rsidRDefault="00BD0B90" w:rsidP="00DA16E2">
            <w:pPr>
              <w:pStyle w:val="Default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17A86" w:rsidRPr="00817A86" w:rsidRDefault="00817A86" w:rsidP="00817A86">
            <w:pPr>
              <w:rPr>
                <w:rFonts w:ascii="Times New Roman" w:eastAsia="Times New Roman" w:hAnsi="Times New Roman" w:cs="Times New Roman"/>
                <w:b/>
              </w:rPr>
            </w:pPr>
            <w:r w:rsidRPr="00817A86">
              <w:rPr>
                <w:rFonts w:ascii="Times New Roman" w:eastAsia="Times New Roman" w:hAnsi="Times New Roman" w:cs="Times New Roman"/>
                <w:b/>
                <w:i/>
              </w:rPr>
              <w:t>Тема: «Богатыри земли русской»</w:t>
            </w:r>
          </w:p>
          <w:p w:rsidR="00817A86" w:rsidRPr="00817A86" w:rsidRDefault="00817A86" w:rsidP="00817A8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7A86">
              <w:rPr>
                <w:rFonts w:ascii="Times New Roman" w:eastAsia="Times New Roman" w:hAnsi="Times New Roman" w:cs="Times New Roman"/>
                <w:b/>
                <w:i/>
              </w:rPr>
              <w:t>задачи</w:t>
            </w:r>
            <w:r w:rsidRPr="00817A86">
              <w:rPr>
                <w:rFonts w:ascii="Times New Roman" w:eastAsia="Times New Roman" w:hAnsi="Times New Roman" w:cs="Times New Roman"/>
              </w:rPr>
              <w:t xml:space="preserve">: обобщить знания детей об истории возникновения Руси, познакомить с русскими былинными богатырями, с тем, как наши предки защищали свою Родину. Воспитывать чувство восхищения подвигами русских богатырей. </w:t>
            </w:r>
          </w:p>
          <w:p w:rsidR="00BD0B90" w:rsidRPr="005B51D1" w:rsidRDefault="00BD0B90" w:rsidP="00817A86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35E46" w:rsidRPr="00735E46" w:rsidRDefault="00735E46" w:rsidP="00735E4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35E46">
              <w:rPr>
                <w:rFonts w:ascii="Times New Roman" w:eastAsia="Times New Roman" w:hAnsi="Times New Roman" w:cs="Times New Roman"/>
                <w:b/>
                <w:i/>
              </w:rPr>
              <w:t>Тема: «Тряпичные куклы»</w:t>
            </w:r>
          </w:p>
          <w:p w:rsidR="00BD0B90" w:rsidRPr="005B51D1" w:rsidRDefault="00735E46" w:rsidP="00735E46">
            <w:pPr>
              <w:pStyle w:val="Default"/>
            </w:pPr>
            <w:r w:rsidRPr="00735E46">
              <w:rPr>
                <w:rFonts w:eastAsia="Times New Roman"/>
                <w:b/>
                <w:i/>
                <w:color w:val="auto"/>
                <w:sz w:val="22"/>
                <w:szCs w:val="22"/>
              </w:rPr>
              <w:t>Задачи:</w:t>
            </w:r>
            <w:r w:rsidRPr="00735E46">
              <w:rPr>
                <w:rFonts w:eastAsia="Times New Roman"/>
                <w:color w:val="auto"/>
                <w:sz w:val="22"/>
                <w:szCs w:val="22"/>
              </w:rPr>
              <w:t xml:space="preserve"> Познакомить с историей создания тряпичных кукол. Научить самостоятельно делать куклу – </w:t>
            </w:r>
            <w:proofErr w:type="spellStart"/>
            <w:r w:rsidRPr="00735E46">
              <w:rPr>
                <w:rFonts w:eastAsia="Times New Roman"/>
                <w:color w:val="auto"/>
                <w:sz w:val="22"/>
                <w:szCs w:val="22"/>
              </w:rPr>
              <w:t>пеленашку</w:t>
            </w:r>
            <w:proofErr w:type="spellEnd"/>
            <w:r w:rsidRPr="00735E46">
              <w:rPr>
                <w:rFonts w:eastAsia="Times New Roman"/>
                <w:color w:val="auto"/>
                <w:sz w:val="22"/>
                <w:szCs w:val="22"/>
              </w:rPr>
              <w:t>.</w:t>
            </w: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577FD">
              <w:rPr>
                <w:sz w:val="28"/>
                <w:szCs w:val="28"/>
              </w:rPr>
              <w:t>тение художественной литературы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817A86" w:rsidRPr="00817A86" w:rsidRDefault="00817A86" w:rsidP="00817A8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17A86">
              <w:rPr>
                <w:rFonts w:ascii="Times New Roman" w:eastAsia="Times New Roman" w:hAnsi="Times New Roman" w:cs="Times New Roman"/>
              </w:rPr>
              <w:t>Беседы о русских богатырях,</w:t>
            </w:r>
          </w:p>
          <w:p w:rsidR="00BD0B90" w:rsidRPr="005B51D1" w:rsidRDefault="00817A86" w:rsidP="00817A86">
            <w:pPr>
              <w:pStyle w:val="Default"/>
            </w:pPr>
            <w:r w:rsidRPr="00817A86">
              <w:rPr>
                <w:rFonts w:eastAsia="Times New Roman"/>
                <w:color w:val="auto"/>
                <w:sz w:val="22"/>
                <w:szCs w:val="22"/>
              </w:rPr>
              <w:t xml:space="preserve"> чтение былин, легенд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35E46" w:rsidRDefault="00735E46" w:rsidP="00735E46">
            <w:pPr>
              <w:ind w:left="-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35E46">
              <w:rPr>
                <w:rFonts w:ascii="Times New Roman" w:eastAsia="Times New Roman" w:hAnsi="Times New Roman" w:cs="Times New Roman"/>
              </w:rPr>
              <w:t>Мини-музей тряпичных кукол</w:t>
            </w:r>
          </w:p>
          <w:p w:rsidR="00735E46" w:rsidRPr="00735E46" w:rsidRDefault="00735E46" w:rsidP="00735E46">
            <w:pPr>
              <w:ind w:left="-7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Рассказать об их значении.</w:t>
            </w:r>
          </w:p>
          <w:p w:rsidR="00BD0B90" w:rsidRPr="005B51D1" w:rsidRDefault="00BD0B90" w:rsidP="00735E46">
            <w:pPr>
              <w:pStyle w:val="Default"/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577FD">
              <w:rPr>
                <w:sz w:val="28"/>
                <w:szCs w:val="28"/>
              </w:rPr>
              <w:t>ародные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C08FD" w:rsidRDefault="007C08FD" w:rsidP="006D529A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КТО ДАЛЬШЕ БРОСИТ?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Играющие выстраиваются в две шеренги по обе стороны площадки. В центре площадки находится флажок на расстоянии не менее 8 - 10 м от каждой команды.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По сигналу игроки каждой шеренги бросают мешочки вдаль, стараясь добросить до флажка. То же делают игроки второй шеренги. Из каждой шеренги выявляется лучший метатель, а также шеренга-победительница, в чьей команде большее число участников добросят мешочки до флажка.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Правила игры.</w:t>
            </w: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 Бросать все должны по сигналу. Счет ведут ведущие команд. </w:t>
            </w:r>
          </w:p>
          <w:p w:rsidR="00BD0B90" w:rsidRPr="006D529A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7C08FD" w:rsidRDefault="007C08FD" w:rsidP="006D529A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СОСЕД, ПОДНИМИ РУКУ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Играющие, стоя или сидя (в зависимости от уговора), образуют круг. По жребию выбирают водящего, который встает внутри круга. Он спокойно ходит по кругу, затем останавливается напротив одного из игроков и громко произносит: "Руки!" тот игрок, к кому обратился водящий, продолжает сидеть (стоять), не меняя положения. А оба его соседа должны поднять вверх одну руку: сосед справа - левую, сосед слева - правую, т.е. ту руку, находится ближе к игроку, стоящему (сидящему) между ними. Если кто-то из ребят ошибся, т.е. поднял не ту руку или вообще забыл ее поднять, то он меняется с водящим ролями.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Играют установленное время. Выигрывает тот ребенок, кто ни разу не был водящим.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Правила игры.</w:t>
            </w: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 Игрок считается проигравшим даже тогда, когда он только пытался поднять не ту руку. Водящий должен останавливаться точно напротив игрока, к которому он обращается. В противном случае его команда не   выполняется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90" w:rsidRPr="006D529A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C08FD" w:rsidRDefault="007C08FD" w:rsidP="006D529A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ГУСИ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Для игры нужен рисунок на асфальте, где изображаются гусиный дом, извилистая тропинка, пруд.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Все дети - гуси. Один из них - вожак. Он поведет гусей из дома на пруд. Все движения, которые делает гусь-вожак, повторяют гуси. Гуси идут друг за другом, на цыпочках, поджимают то одну, то другую ногу, машут крыльями, поворачивают голову в разные стороны. Но при этом никто не должен сойти с тропинки, оступиться. Все повторяют за вожаком: "Га-га-га!"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Когда вожак скажет: "И скорей бегом на пруд!", гуси на перегонки бегут к пруду.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Друг за дружкою гуськом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Ходят гуси бережком.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Впереди идёт вожак,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Он шагает важно так -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Га-га-га!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Гуси все за вожаком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Вперевалочку, шажком.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Шаг шагнут, другой шагнут,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Низко головы нагнут.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Га-га-га!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Гуси крыльями взмахнут,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И скорей бегом на пруд! </w:t>
            </w:r>
          </w:p>
          <w:p w:rsidR="00BD0B90" w:rsidRPr="006D529A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C08FD" w:rsidRDefault="007C08FD" w:rsidP="006D529A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ЛЯГУШКИ        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На земле или на асфальте начертить небольшой квадратик - дом. Вокруг дома - четыре листика вперемежку с четырьмя кочками - пруд.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Играть могут двое, четверо, шестеро ребят. Один из играющих - Лягушка-квакушка, остальные - лягушата.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Лягушка-квакушка учит лягушат прыгать, она стоит справа от пруда, а лягушата - слева. Каждый лягушонок становится на квадратик - дом и, внимательно слушая команды Лягушки-квакушки, прыгает, отталкиваясь обеими ногами и приземляясь тоже на обе ноги.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Лягушка четко и громко командует, один лягушонок прыгает, а остальные следят за тем, правильно ли он это делает. Например, команда </w:t>
            </w:r>
            <w:r w:rsidRPr="006D52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может быть такая: "Кочка!.. Листик!.. Листик!.. Дом!.. Листик!.. Кочка!.. Кочка!.." - или любая другая, где дом, листик и кочка чередуются так, как захочет Лягушка-квакушка. </w:t>
            </w:r>
          </w:p>
          <w:p w:rsidR="006D529A" w:rsidRPr="006D529A" w:rsidRDefault="006D529A" w:rsidP="006D5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29A">
              <w:rPr>
                <w:rFonts w:ascii="Times New Roman" w:hAnsi="Times New Roman" w:cs="Times New Roman"/>
                <w:sz w:val="18"/>
                <w:szCs w:val="18"/>
              </w:rPr>
              <w:t xml:space="preserve">Если лягушонок прыгал высоко и не перепутал ни одной команды, он становится рядом с Лягушкой, а если ошибся - к лягушатам и должен будет после всех учиться прыгать снова. </w:t>
            </w:r>
          </w:p>
          <w:p w:rsidR="006D529A" w:rsidRPr="005449EE" w:rsidRDefault="006D529A" w:rsidP="006D5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Весёлые, как девочки, </w:t>
            </w:r>
          </w:p>
          <w:p w:rsidR="006D529A" w:rsidRPr="005449EE" w:rsidRDefault="006D529A" w:rsidP="006D5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Проворные, как мальчики, </w:t>
            </w:r>
          </w:p>
          <w:p w:rsidR="006D529A" w:rsidRPr="005449EE" w:rsidRDefault="006D529A" w:rsidP="006D5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Зелёные, как листки, </w:t>
            </w:r>
          </w:p>
          <w:p w:rsidR="006D529A" w:rsidRPr="005449EE" w:rsidRDefault="006D529A" w:rsidP="006D5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Прыгучие, как мячики - </w:t>
            </w:r>
          </w:p>
          <w:p w:rsidR="006D529A" w:rsidRPr="005449EE" w:rsidRDefault="006D529A" w:rsidP="006D5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Весёлые, </w:t>
            </w:r>
          </w:p>
          <w:p w:rsidR="006D529A" w:rsidRPr="005449EE" w:rsidRDefault="006D529A" w:rsidP="006D5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Проворные, </w:t>
            </w:r>
          </w:p>
          <w:p w:rsidR="006D529A" w:rsidRPr="005449EE" w:rsidRDefault="006D529A" w:rsidP="006D5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Прыгучие подружки - </w:t>
            </w:r>
          </w:p>
          <w:p w:rsidR="006D529A" w:rsidRPr="005449EE" w:rsidRDefault="006D529A" w:rsidP="006D5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Зелёные, </w:t>
            </w:r>
          </w:p>
          <w:p w:rsidR="006D529A" w:rsidRPr="005449EE" w:rsidRDefault="006D529A" w:rsidP="006D5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Зелёные, </w:t>
            </w:r>
          </w:p>
          <w:p w:rsidR="006D529A" w:rsidRPr="005449EE" w:rsidRDefault="006D529A" w:rsidP="006D5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Зелёные лягушки! </w:t>
            </w:r>
          </w:p>
          <w:p w:rsidR="006D529A" w:rsidRPr="005449EE" w:rsidRDefault="006D529A" w:rsidP="006D5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Все квакают и квакают </w:t>
            </w:r>
          </w:p>
          <w:p w:rsidR="006D529A" w:rsidRPr="005449EE" w:rsidRDefault="006D529A" w:rsidP="006D5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И слышно вдалеке: </w:t>
            </w:r>
          </w:p>
          <w:p w:rsidR="006D529A" w:rsidRPr="005449EE" w:rsidRDefault="006D529A" w:rsidP="006D52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Ква-ква! Ква-ква! </w:t>
            </w:r>
          </w:p>
          <w:p w:rsidR="00BD0B90" w:rsidRPr="006D529A" w:rsidRDefault="006D529A" w:rsidP="005449EE">
            <w:pPr>
              <w:rPr>
                <w:sz w:val="18"/>
                <w:szCs w:val="18"/>
              </w:rPr>
            </w:pPr>
            <w:proofErr w:type="spellStart"/>
            <w:r w:rsidRPr="005449EE">
              <w:rPr>
                <w:rFonts w:ascii="Times New Roman" w:hAnsi="Times New Roman" w:cs="Times New Roman"/>
                <w:sz w:val="16"/>
                <w:szCs w:val="16"/>
              </w:rPr>
              <w:t>Бре-ке-ке</w:t>
            </w:r>
            <w:proofErr w:type="spellEnd"/>
            <w:r w:rsidRPr="005449EE">
              <w:rPr>
                <w:rFonts w:ascii="Times New Roman" w:hAnsi="Times New Roman" w:cs="Times New Roman"/>
                <w:sz w:val="16"/>
                <w:szCs w:val="16"/>
              </w:rPr>
              <w:t xml:space="preserve">! </w:t>
            </w: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CC6041" w:rsidRPr="00CC6041" w:rsidRDefault="00CC6041" w:rsidP="00CC6041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</w:t>
            </w:r>
            <w:r w:rsidRPr="00CC6041">
              <w:rPr>
                <w:b/>
                <w:i/>
                <w:sz w:val="22"/>
                <w:szCs w:val="22"/>
              </w:rPr>
              <w:t>Супермаркет.</w:t>
            </w:r>
            <w:r>
              <w:rPr>
                <w:b/>
                <w:i/>
                <w:sz w:val="22"/>
                <w:szCs w:val="22"/>
              </w:rPr>
              <w:t>»</w:t>
            </w:r>
          </w:p>
          <w:p w:rsidR="00CC6041" w:rsidRPr="00CC6041" w:rsidRDefault="00CC6041" w:rsidP="00CC6041">
            <w:pPr>
              <w:pStyle w:val="Default"/>
              <w:rPr>
                <w:b/>
                <w:i/>
                <w:sz w:val="20"/>
                <w:szCs w:val="20"/>
              </w:rPr>
            </w:pPr>
            <w:r w:rsidRPr="00CC6041">
              <w:rPr>
                <w:b/>
                <w:i/>
                <w:sz w:val="20"/>
                <w:szCs w:val="20"/>
              </w:rPr>
              <w:t>Цели:</w:t>
            </w:r>
          </w:p>
          <w:p w:rsidR="00CC6041" w:rsidRPr="00CC6041" w:rsidRDefault="00CC6041" w:rsidP="00CC6041">
            <w:pPr>
              <w:pStyle w:val="Default"/>
              <w:rPr>
                <w:sz w:val="20"/>
                <w:szCs w:val="20"/>
              </w:rPr>
            </w:pPr>
            <w:r w:rsidRPr="00CC6041">
              <w:rPr>
                <w:sz w:val="20"/>
                <w:szCs w:val="20"/>
              </w:rPr>
              <w:t xml:space="preserve">Научить детей согласовывать собственный игровой замысел с замыслами сверстников, </w:t>
            </w:r>
          </w:p>
          <w:p w:rsidR="00CC6041" w:rsidRPr="00CC6041" w:rsidRDefault="00CC6041" w:rsidP="00CC6041">
            <w:pPr>
              <w:pStyle w:val="Default"/>
              <w:rPr>
                <w:sz w:val="20"/>
                <w:szCs w:val="20"/>
              </w:rPr>
            </w:pPr>
            <w:r w:rsidRPr="00CC6041">
              <w:rPr>
                <w:sz w:val="20"/>
                <w:szCs w:val="20"/>
              </w:rPr>
              <w:t xml:space="preserve">менять роли по ходу игры. Побуждать детей более широко использовать в играх знания    </w:t>
            </w:r>
          </w:p>
          <w:p w:rsidR="00CC6041" w:rsidRPr="00CC6041" w:rsidRDefault="00CC6041" w:rsidP="00CC6041">
            <w:pPr>
              <w:pStyle w:val="Default"/>
              <w:rPr>
                <w:sz w:val="20"/>
                <w:szCs w:val="20"/>
              </w:rPr>
            </w:pPr>
            <w:r w:rsidRPr="00CC6041">
              <w:rPr>
                <w:sz w:val="20"/>
                <w:szCs w:val="20"/>
              </w:rPr>
              <w:t>об окружающей жизни; развивать диалогическую речь.</w:t>
            </w:r>
          </w:p>
          <w:p w:rsidR="00BD0B90" w:rsidRDefault="00BD0B90" w:rsidP="00D91FC6">
            <w:pPr>
              <w:pStyle w:val="Default"/>
              <w:jc w:val="center"/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«</w:t>
            </w:r>
            <w:r w:rsidRPr="003C33A3"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Библиотека.</w:t>
            </w:r>
            <w:r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Согласовывать собственный игровой замысел с замыслом сверстников, менять роли по ходу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>игры. Отображать в игре знания об окружающей жизни, показать социальную зна</w:t>
            </w: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чимость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библиотек. Расширять представления о работниках библиотеки, закреплять правила поведения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>в общественном месте. Развивать память, речь детей.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2B3E30" w:rsidRPr="00A7493F" w:rsidRDefault="002B3E30" w:rsidP="002B3E30">
            <w:pPr>
              <w:pStyle w:val="a8"/>
              <w:rPr>
                <w:rStyle w:val="FontStyle33"/>
                <w:rFonts w:ascii="Times New Roman" w:hAnsi="Times New Roman"/>
                <w:b w:val="0"/>
                <w:i/>
                <w:spacing w:val="20"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/>
                <w:sz w:val="24"/>
                <w:szCs w:val="24"/>
              </w:rPr>
              <w:t>«</w:t>
            </w:r>
            <w:r w:rsidRPr="00A7493F">
              <w:rPr>
                <w:rStyle w:val="FontStyle33"/>
                <w:rFonts w:ascii="Times New Roman" w:hAnsi="Times New Roman"/>
                <w:i/>
                <w:sz w:val="22"/>
                <w:szCs w:val="22"/>
              </w:rPr>
              <w:t>Пираты.»</w:t>
            </w:r>
          </w:p>
          <w:p w:rsidR="002B3E30" w:rsidRPr="00A7493F" w:rsidRDefault="002B3E30" w:rsidP="002B3E30">
            <w:pPr>
              <w:pStyle w:val="a8"/>
              <w:rPr>
                <w:rStyle w:val="FontStyle35"/>
                <w:rFonts w:ascii="Times New Roman" w:hAnsi="Times New Roman"/>
                <w:bCs w:val="0"/>
                <w:iCs w:val="0"/>
                <w:sz w:val="20"/>
                <w:szCs w:val="20"/>
              </w:rPr>
            </w:pPr>
            <w:r w:rsidRPr="00A7493F">
              <w:rPr>
                <w:rStyle w:val="FontStyle35"/>
                <w:rFonts w:ascii="Times New Roman" w:hAnsi="Times New Roman"/>
                <w:bCs w:val="0"/>
                <w:iCs w:val="0"/>
                <w:sz w:val="20"/>
                <w:szCs w:val="20"/>
              </w:rPr>
              <w:t>Цели:</w:t>
            </w:r>
          </w:p>
          <w:p w:rsidR="002B3E30" w:rsidRPr="00A7493F" w:rsidRDefault="002B3E30" w:rsidP="002B3E30">
            <w:pPr>
              <w:pStyle w:val="a8"/>
              <w:rPr>
                <w:rStyle w:val="FontStyle34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 xml:space="preserve">Формировать умение распределяться на подгруппы в соответствии с игровым сюжетом и по </w:t>
            </w:r>
          </w:p>
          <w:p w:rsidR="002B3E30" w:rsidRPr="00A7493F" w:rsidRDefault="002B3E30" w:rsidP="002B3E30">
            <w:pPr>
              <w:pStyle w:val="a8"/>
              <w:rPr>
                <w:rStyle w:val="FontStyle34"/>
                <w:rFonts w:ascii="Times New Roman" w:hAnsi="Times New Roman"/>
                <w:sz w:val="20"/>
                <w:szCs w:val="20"/>
              </w:rPr>
            </w:pPr>
            <w:proofErr w:type="gramStart"/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>окончании</w:t>
            </w:r>
            <w:proofErr w:type="gramEnd"/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 xml:space="preserve"> заданного игрового действия снова объединяться в единый коллектив, Учить создавать </w:t>
            </w:r>
          </w:p>
          <w:p w:rsidR="002B3E30" w:rsidRPr="00A7493F" w:rsidRDefault="002B3E30" w:rsidP="002B3E30">
            <w:pPr>
              <w:pStyle w:val="a8"/>
              <w:rPr>
                <w:rStyle w:val="FontStyle34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>необходимые постройки, пользоваться предметами-заместителями, понимать игровую ситуацию</w:t>
            </w:r>
          </w:p>
          <w:p w:rsidR="002B3E30" w:rsidRPr="00A7493F" w:rsidRDefault="002B3E30" w:rsidP="002B3E30">
            <w:pPr>
              <w:pStyle w:val="a8"/>
              <w:rPr>
                <w:rStyle w:val="FontStyle34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 xml:space="preserve"> и действовать в соответствии с ней. Отображать в игре впечатления от прочитанной литературы, </w:t>
            </w:r>
          </w:p>
          <w:p w:rsidR="002B3E30" w:rsidRPr="00A7493F" w:rsidRDefault="002B3E30" w:rsidP="002B3E30">
            <w:pPr>
              <w:pStyle w:val="a8"/>
              <w:rPr>
                <w:rStyle w:val="FontStyle34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 xml:space="preserve">просмотренных мультфильмов, фильмов. Развивать творческое воображение, активизировать </w:t>
            </w:r>
          </w:p>
          <w:p w:rsidR="00BD0B90" w:rsidRPr="005B51D1" w:rsidRDefault="002B3E30" w:rsidP="005449EE">
            <w:pPr>
              <w:pStyle w:val="a8"/>
            </w:pPr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>речь детей.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2B3E30" w:rsidRPr="00A7493F" w:rsidRDefault="002B3E30" w:rsidP="002B3E30">
            <w:pPr>
              <w:pStyle w:val="a8"/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«Ателье. Дом мод»</w:t>
            </w:r>
          </w:p>
          <w:p w:rsidR="002B3E30" w:rsidRPr="00A7493F" w:rsidRDefault="002B3E30" w:rsidP="002B3E30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</w:p>
          <w:p w:rsidR="002B3E30" w:rsidRPr="00A7493F" w:rsidRDefault="002B3E30" w:rsidP="002B3E30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Формировать умение детей делиться на подгруппы в соот</w:t>
            </w: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ветствии с сюжетом и по окончании </w:t>
            </w:r>
          </w:p>
          <w:p w:rsidR="002B3E30" w:rsidRPr="00A7493F" w:rsidRDefault="002B3E30" w:rsidP="002B3E30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заданного игрового дейст</w:t>
            </w: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вия снова объединяться в единый коллектив. Воспитывать уважение </w:t>
            </w:r>
          </w:p>
          <w:p w:rsidR="002B3E30" w:rsidRPr="00A7493F" w:rsidRDefault="002B3E30" w:rsidP="002B3E30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к труду швеи, модельера, закройщика, расширять представления о том, что их труд коллективный, </w:t>
            </w:r>
          </w:p>
          <w:p w:rsidR="002B3E30" w:rsidRPr="00A7493F" w:rsidRDefault="002B3E30" w:rsidP="002B3E30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что от доб</w:t>
            </w: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росовестной работы одного человека зависит качество труда другого. Развивать умения </w:t>
            </w:r>
          </w:p>
          <w:p w:rsidR="002B3E30" w:rsidRPr="00A7493F" w:rsidRDefault="002B3E30" w:rsidP="002B3E30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применять в игре знания о способах измерения. Развивать диалогическую речь детей.</w:t>
            </w: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</w:tr>
      <w:tr w:rsidR="00BD0B90" w:rsidTr="00D91FC6">
        <w:trPr>
          <w:trHeight w:val="553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577FD">
              <w:rPr>
                <w:sz w:val="28"/>
                <w:szCs w:val="28"/>
              </w:rPr>
              <w:t>осуги</w:t>
            </w:r>
            <w:r>
              <w:rPr>
                <w:sz w:val="28"/>
                <w:szCs w:val="28"/>
              </w:rPr>
              <w:t>, праздники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Pr="005B51D1" w:rsidRDefault="00F02721" w:rsidP="0054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«Праздник для дедушек и бабушек»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DA16E2" w:rsidP="00DA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«Покровская ярмарка»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pStyle w:val="Default"/>
              <w:jc w:val="center"/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AC17DC" w:rsidP="00D91FC6">
            <w:pPr>
              <w:pStyle w:val="Default"/>
              <w:jc w:val="center"/>
            </w:pPr>
            <w:r>
              <w:t>Проектная деятельность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Pr="005B51D1" w:rsidRDefault="00BD0B90" w:rsidP="00D91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AC17DC" w:rsidP="00AC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осенний парк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0EB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 по гражданско-патриотическому воспитанию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старшей группе компенсирующей направленности №3 «Солнышко» на </w:t>
      </w:r>
      <w:r w:rsidR="00E673C4">
        <w:rPr>
          <w:rFonts w:ascii="Times New Roman" w:hAnsi="Times New Roman" w:cs="Times New Roman"/>
          <w:b/>
          <w:bCs/>
          <w:sz w:val="32"/>
          <w:szCs w:val="32"/>
          <w:u w:val="single"/>
        </w:rPr>
        <w:t>ноябрь</w:t>
      </w:r>
    </w:p>
    <w:p w:rsidR="00BD0B90" w:rsidRPr="006B4AD6" w:rsidRDefault="00BD0B90" w:rsidP="00BD0B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984" w:type="dxa"/>
        <w:tblLayout w:type="fixed"/>
        <w:tblLook w:val="0000"/>
      </w:tblPr>
      <w:tblGrid>
        <w:gridCol w:w="3382"/>
        <w:gridCol w:w="3150"/>
        <w:gridCol w:w="3151"/>
        <w:gridCol w:w="3150"/>
        <w:gridCol w:w="3151"/>
      </w:tblGrid>
      <w:tr w:rsidR="00BD0B90" w:rsidTr="00D91FC6">
        <w:trPr>
          <w:trHeight w:val="1104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BD0B90" w:rsidRPr="00F831D6" w:rsidRDefault="00BD0B90" w:rsidP="00D9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1" w:type="dxa"/>
            <w:tcBorders>
              <w:lef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D0B90" w:rsidTr="00D91FC6">
        <w:trPr>
          <w:trHeight w:val="611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ситуации (НОД в совместной деятельности)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17A86" w:rsidRPr="00DA16E2" w:rsidRDefault="00817A86" w:rsidP="00817A8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A16E2">
              <w:rPr>
                <w:rFonts w:ascii="Times New Roman" w:eastAsia="Times New Roman" w:hAnsi="Times New Roman" w:cs="Times New Roman"/>
                <w:b/>
                <w:i/>
              </w:rPr>
              <w:t xml:space="preserve">Тема: «Разноцветные люди» </w:t>
            </w:r>
          </w:p>
          <w:p w:rsidR="00BD0B90" w:rsidRPr="005B51D1" w:rsidRDefault="00817A86" w:rsidP="00735E46">
            <w:pPr>
              <w:pStyle w:val="Default"/>
            </w:pPr>
            <w:r w:rsidRPr="00DA16E2">
              <w:rPr>
                <w:rFonts w:eastAsia="Times New Roman"/>
                <w:b/>
                <w:i/>
                <w:color w:val="auto"/>
                <w:sz w:val="22"/>
                <w:szCs w:val="22"/>
              </w:rPr>
              <w:t>Задачи</w:t>
            </w:r>
            <w:r w:rsidRPr="00DA16E2">
              <w:rPr>
                <w:rFonts w:eastAsia="Times New Roman"/>
                <w:color w:val="auto"/>
                <w:sz w:val="22"/>
                <w:szCs w:val="22"/>
              </w:rPr>
              <w:t>: Воспитывать уважительное, дружелюбное отношение детей к людям разных национальностей, толерантность. Развивать коммуникативные способности, продолжать формировать у детей представление о мире и разных странах, о детях</w:t>
            </w:r>
            <w:proofErr w:type="gramStart"/>
            <w:r w:rsidRPr="00DA16E2">
              <w:rPr>
                <w:rFonts w:eastAsia="Times New Roman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DA16E2">
              <w:rPr>
                <w:rFonts w:eastAsia="Times New Roman"/>
                <w:color w:val="auto"/>
                <w:sz w:val="22"/>
                <w:szCs w:val="22"/>
              </w:rPr>
              <w:t xml:space="preserve"> населяющих эти страны, об их общности и различиях. Доказать сходство всех детей в мире независимо от их национальности.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DA16E2" w:rsidRPr="00DA16E2" w:rsidRDefault="00DA16E2" w:rsidP="00DA16E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A16E2">
              <w:rPr>
                <w:rFonts w:ascii="Times New Roman" w:eastAsia="Times New Roman" w:hAnsi="Times New Roman" w:cs="Times New Roman"/>
                <w:b/>
                <w:i/>
              </w:rPr>
              <w:t xml:space="preserve">Тема: «Мир вокруг нас» </w:t>
            </w:r>
          </w:p>
          <w:p w:rsidR="00BD0B90" w:rsidRPr="005B51D1" w:rsidRDefault="00DA16E2" w:rsidP="00DA16E2">
            <w:pPr>
              <w:pStyle w:val="Default"/>
            </w:pPr>
            <w:r w:rsidRPr="00DA16E2">
              <w:rPr>
                <w:rFonts w:eastAsia="Times New Roman"/>
                <w:b/>
                <w:i/>
                <w:color w:val="auto"/>
                <w:sz w:val="22"/>
                <w:szCs w:val="22"/>
              </w:rPr>
              <w:t>Задачи:</w:t>
            </w:r>
            <w:r w:rsidRPr="00DA16E2">
              <w:rPr>
                <w:rFonts w:eastAsia="Times New Roman"/>
                <w:color w:val="auto"/>
                <w:sz w:val="22"/>
                <w:szCs w:val="22"/>
              </w:rPr>
              <w:t xml:space="preserve"> формировать у детей представления о мире, разных странах мира, России, себе, как о полноправных гражданах России. Воспитывать в детях гражданско-патриотические чувства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35E46" w:rsidRPr="00735E46" w:rsidRDefault="00735E46" w:rsidP="00735E4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35E46">
              <w:rPr>
                <w:rFonts w:ascii="Times New Roman" w:eastAsia="Times New Roman" w:hAnsi="Times New Roman" w:cs="Times New Roman"/>
                <w:b/>
                <w:i/>
              </w:rPr>
              <w:t>Тема: «Климатические зоны России»</w:t>
            </w:r>
          </w:p>
          <w:p w:rsidR="00735E46" w:rsidRPr="00735E46" w:rsidRDefault="00735E46" w:rsidP="00735E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5E46">
              <w:rPr>
                <w:rFonts w:ascii="Times New Roman" w:eastAsia="Times New Roman" w:hAnsi="Times New Roman" w:cs="Times New Roman"/>
                <w:b/>
                <w:i/>
              </w:rPr>
              <w:t>Задачи:</w:t>
            </w:r>
            <w:r w:rsidRPr="00735E46">
              <w:rPr>
                <w:rFonts w:ascii="Times New Roman" w:eastAsia="Times New Roman" w:hAnsi="Times New Roman" w:cs="Times New Roman"/>
              </w:rPr>
              <w:t xml:space="preserve"> формировать в представлении детей образ огромной по территории Родины, познакомить детей с климатическими зонами России: тундрой, тайгой, средней полосой, степью; воспитывать патриотические чувства</w:t>
            </w:r>
          </w:p>
          <w:p w:rsidR="00BD0B90" w:rsidRPr="005B51D1" w:rsidRDefault="00BD0B90" w:rsidP="00735E46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Default="00EF68D2" w:rsidP="00EF68D2">
            <w:pPr>
              <w:pStyle w:val="Default"/>
              <w:rPr>
                <w:rFonts w:eastAsia="Times New Roman"/>
                <w:b/>
                <w:i/>
              </w:rPr>
            </w:pPr>
            <w:r w:rsidRPr="00213B9E">
              <w:rPr>
                <w:rFonts w:eastAsia="Times New Roman"/>
                <w:b/>
                <w:i/>
              </w:rPr>
              <w:t>Литературный день «Мы читаем</w:t>
            </w:r>
            <w:r>
              <w:rPr>
                <w:rFonts w:eastAsia="Times New Roman"/>
                <w:b/>
                <w:i/>
              </w:rPr>
              <w:t xml:space="preserve"> о маме».</w:t>
            </w:r>
          </w:p>
          <w:p w:rsidR="00EF68D2" w:rsidRPr="00EF68D2" w:rsidRDefault="00EF68D2" w:rsidP="00EF68D2">
            <w:pPr>
              <w:pStyle w:val="Default"/>
            </w:pPr>
            <w:r w:rsidRPr="00735E46">
              <w:rPr>
                <w:rFonts w:eastAsia="Times New Roman"/>
                <w:b/>
                <w:i/>
              </w:rPr>
              <w:t>Задачи</w:t>
            </w:r>
            <w:proofErr w:type="gramStart"/>
            <w:r w:rsidRPr="00735E46">
              <w:rPr>
                <w:rFonts w:eastAsia="Times New Roman"/>
                <w:b/>
                <w:i/>
              </w:rPr>
              <w:t>:</w:t>
            </w:r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ызвать у детей  уважительное отношение к самому главному человеку – маме.</w:t>
            </w: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577FD">
              <w:rPr>
                <w:sz w:val="28"/>
                <w:szCs w:val="28"/>
              </w:rPr>
              <w:t>тение художественной литературы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17A86" w:rsidRPr="00DA16E2" w:rsidRDefault="00817A86" w:rsidP="00817A86">
            <w:pPr>
              <w:rPr>
                <w:rFonts w:ascii="Times New Roman" w:eastAsia="Times New Roman" w:hAnsi="Times New Roman" w:cs="Times New Roman"/>
              </w:rPr>
            </w:pPr>
            <w:r w:rsidRPr="00DA16E2">
              <w:rPr>
                <w:rFonts w:ascii="Times New Roman" w:eastAsia="Times New Roman" w:hAnsi="Times New Roman" w:cs="Times New Roman"/>
              </w:rPr>
              <w:t xml:space="preserve">Чтение стихотворения Р. </w:t>
            </w:r>
            <w:proofErr w:type="spellStart"/>
            <w:r w:rsidRPr="00DA16E2">
              <w:rPr>
                <w:rFonts w:ascii="Times New Roman" w:eastAsia="Times New Roman" w:hAnsi="Times New Roman" w:cs="Times New Roman"/>
              </w:rPr>
              <w:t>Сеф</w:t>
            </w:r>
            <w:proofErr w:type="spellEnd"/>
            <w:r w:rsidRPr="00DA16E2">
              <w:rPr>
                <w:rFonts w:ascii="Times New Roman" w:eastAsia="Times New Roman" w:hAnsi="Times New Roman" w:cs="Times New Roman"/>
              </w:rPr>
              <w:t xml:space="preserve"> «На свете все на все похоже»</w:t>
            </w:r>
          </w:p>
          <w:p w:rsidR="00BD0B90" w:rsidRDefault="00BD0B90" w:rsidP="00817A86">
            <w:pPr>
              <w:pStyle w:val="Default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DA16E2" w:rsidRPr="00DA16E2" w:rsidRDefault="00DA16E2" w:rsidP="00DA16E2">
            <w:pPr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 w:rsidRPr="00DA16E2">
              <w:rPr>
                <w:rFonts w:ascii="Times New Roman" w:eastAsia="Times New Roman" w:hAnsi="Times New Roman" w:cs="Times New Roman"/>
              </w:rPr>
              <w:t xml:space="preserve">чтение стихов и сказок авторов разных стран, </w:t>
            </w:r>
          </w:p>
          <w:p w:rsidR="00BD0B90" w:rsidRPr="005B51D1" w:rsidRDefault="00BD0B90" w:rsidP="00DA16E2">
            <w:pPr>
              <w:pStyle w:val="Default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35E46" w:rsidRPr="00735E46" w:rsidRDefault="00735E46" w:rsidP="00735E4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35E46">
              <w:rPr>
                <w:rFonts w:ascii="Times New Roman" w:eastAsia="Times New Roman" w:hAnsi="Times New Roman" w:cs="Times New Roman"/>
              </w:rPr>
              <w:t xml:space="preserve">Чтение стихотворений В. Степанов «Таёжная картинка», «Байкал», «Праздник в тундре», «На Дальнем Востоке», «На Камчатке», </w:t>
            </w:r>
          </w:p>
          <w:p w:rsidR="00BD0B90" w:rsidRPr="005B51D1" w:rsidRDefault="00BD0B90" w:rsidP="00735E46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02721" w:rsidRPr="00F02721" w:rsidRDefault="00F02721" w:rsidP="00F02721">
            <w:pPr>
              <w:widowControl w:val="0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21">
              <w:rPr>
                <w:rFonts w:ascii="Times New Roman" w:eastAsia="Times New Roman" w:hAnsi="Times New Roman" w:cs="Times New Roman"/>
                <w:sz w:val="24"/>
                <w:szCs w:val="24"/>
              </w:rPr>
              <w:t>«Милой мамочке моей это поздравленье…»;</w:t>
            </w:r>
          </w:p>
          <w:p w:rsidR="00BD0B90" w:rsidRPr="005B51D1" w:rsidRDefault="00EF68D2" w:rsidP="00F02721">
            <w:pPr>
              <w:pStyle w:val="Default"/>
            </w:pPr>
            <w:r>
              <w:t>Чтение произведений о маме</w:t>
            </w: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577FD">
              <w:rPr>
                <w:sz w:val="28"/>
                <w:szCs w:val="28"/>
              </w:rPr>
              <w:t>ародные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C08FD" w:rsidRDefault="007C08FD" w:rsidP="004E207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ВОРОБУШКИ 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Перед началом игры начертить на земле площадку, а на ней - дерево с домиками-гнездышками, окошко, дорожку, скамейку, аллейку. Гнездышек на дереве должно быть столько, сколько будет в игре детей. Кто-нибудь из них будет кошкой. Кошка стоит за площадкой в любом месте.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Ребята поют песенку про воробушков и перелетают с дорожки на скамейку, со скамейки на аллейку и т. д., до тех пор, пока не произнесут: "И на </w:t>
            </w:r>
            <w:r w:rsidRPr="004E2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дерево от кошки - Шур! - скрылась!"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Кошка вбегает на площадку и старается схватить воробушка, пока он летит в гнездышко. Пойманный становится кошкой, а игра продолжается.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Воробушки, бойтесь кошки -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Не скачите по дорожке,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Не сидите на скамейке,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Не летайте по аллейке,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Под окном не клюйте крошки: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Попадёте рыжей кошке -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078">
              <w:rPr>
                <w:rFonts w:ascii="Times New Roman" w:hAnsi="Times New Roman" w:cs="Times New Roman"/>
                <w:sz w:val="18"/>
                <w:szCs w:val="18"/>
              </w:rPr>
              <w:t>Мур-мур-р-р</w:t>
            </w:r>
            <w:proofErr w:type="spellEnd"/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! - в лапы.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Стайка дружных </w:t>
            </w:r>
            <w:proofErr w:type="spellStart"/>
            <w:r w:rsidRPr="004E2078">
              <w:rPr>
                <w:rFonts w:ascii="Times New Roman" w:hAnsi="Times New Roman" w:cs="Times New Roman"/>
                <w:sz w:val="18"/>
                <w:szCs w:val="18"/>
              </w:rPr>
              <w:t>воробьишек</w:t>
            </w:r>
            <w:proofErr w:type="spellEnd"/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Чик-чирик! Слетела с крыши,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Посидела на скамейке,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Полетала по аллейке,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Поклевала быстро крошки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И на дерево от кошки -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078">
              <w:rPr>
                <w:rFonts w:ascii="Times New Roman" w:hAnsi="Times New Roman" w:cs="Times New Roman"/>
                <w:sz w:val="18"/>
                <w:szCs w:val="18"/>
              </w:rPr>
              <w:t>Шмур-р-р</w:t>
            </w:r>
            <w:proofErr w:type="spellEnd"/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! - скрылась.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7C08FD" w:rsidRDefault="007C08FD" w:rsidP="004E207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ЩЕНОК  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Чтобы поиграть в эту игру, надо выбрать площадку, на которой есть дерево, кустик, - такие предметы, за которыми можно прятаться. Посредине площадки нарисовать круг размером с автомобильное колесо. Положить в круг мяч -"ватрушку".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Один из играющих - щенок, другой ребенок - хозяин щенка. Хозяин отворачивается, а щенок прячется. Щенок перебегает из одного укрытия к другому и время от времени подает </w:t>
            </w:r>
            <w:r w:rsidRPr="004E2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голос: "Гав!" Когда хозяин найдет щенка, он быстро бежит в круг, где лежит мяч. Туда же бежит и щенок. Если щенок первый схватит "ватрушку", он убегает, а хозяин должен его поймать. Если же первым схватит "ватрушку" хозяин, щенок должен "служить": хозяин подбрасывает вверх мяч, а щенок, не выходя из круга, ловит его. Если мяч пойман, щенок старается выскочить из круга, а хозяин должен поймать его - тогда они вместе "идут домой". А если щенок убежит, играющие меняются ролями.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Ну, как я мог?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Ну, как я мог?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Я так щенка обидел!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Пропал щенок,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Пропал щенок,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Никто его не видел.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А он хотел,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А он хотел,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Попробовать ватрушку...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Вернись щенок,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Вернись щенок,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Коричневые ушки.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C08FD" w:rsidRDefault="007C08FD" w:rsidP="004E207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ГОРЕЛКИ  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Играющие становятся в две колонны (парами, впереди - водящий). Все хором произносят: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Гори, гори ясно,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Чтобы не погасло.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Глянь на небо -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Птички летят.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Колокольчики звенят!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Раз, два, три - беги.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С последним словом дети, стоящие в последней паре, отпускают руки и бегут в начало колонны: один - слева, другой - справа. Водящий пытается </w:t>
            </w:r>
            <w:r w:rsidRPr="004E2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поймать одного из них, прежде чем дети успевают встретиться и взяться за руки. Если водящему удается это сделать, то одного из детей он берет за руку и встает с ним в пару.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C08FD" w:rsidRDefault="007C08FD" w:rsidP="004E207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ЛЯГУШКИ В БОЛОТЕ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>С двух сторон очерчивают берега, в середине - болото. На одном из берегов находится журавль (за чертой</w:t>
            </w:r>
            <w:proofErr w:type="gramStart"/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).. </w:t>
            </w:r>
            <w:proofErr w:type="gramEnd"/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лягушки располагаются на кочках (кружки на расстоянии 50 см) и говорят: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Вот с </w:t>
            </w:r>
            <w:proofErr w:type="spellStart"/>
            <w:r w:rsidRPr="004E2078">
              <w:rPr>
                <w:rFonts w:ascii="Times New Roman" w:hAnsi="Times New Roman" w:cs="Times New Roman"/>
                <w:sz w:val="18"/>
                <w:szCs w:val="18"/>
              </w:rPr>
              <w:t>намокнувшей</w:t>
            </w:r>
            <w:proofErr w:type="spellEnd"/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 гнилушки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В воду прыгают лягушки.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Стали квакать из воды: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078">
              <w:rPr>
                <w:rFonts w:ascii="Times New Roman" w:hAnsi="Times New Roman" w:cs="Times New Roman"/>
                <w:sz w:val="18"/>
                <w:szCs w:val="18"/>
              </w:rPr>
              <w:t>Ква-ке-ке</w:t>
            </w:r>
            <w:proofErr w:type="spellEnd"/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E2078">
              <w:rPr>
                <w:rFonts w:ascii="Times New Roman" w:hAnsi="Times New Roman" w:cs="Times New Roman"/>
                <w:sz w:val="18"/>
                <w:szCs w:val="18"/>
              </w:rPr>
              <w:t>ква-ке-ке</w:t>
            </w:r>
            <w:proofErr w:type="spellEnd"/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Будет дождик на реке. 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078">
              <w:rPr>
                <w:rFonts w:ascii="Times New Roman" w:hAnsi="Times New Roman" w:cs="Times New Roman"/>
                <w:sz w:val="18"/>
                <w:szCs w:val="18"/>
              </w:rPr>
              <w:t xml:space="preserve">С окончанием слов лягушки прыгают с кочки в болото. Журавль ловит тех </w:t>
            </w:r>
            <w:r w:rsidRPr="004E2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лягушек, которые находятся на кочке. Пойманная лягушка идет в гнездо журавля. После того, как журавль поймает несколько лягушек, выбирают нового журавля из тех, кто ни разу не был пойман. Игра возобновляется.</w:t>
            </w:r>
          </w:p>
          <w:p w:rsidR="004E2078" w:rsidRPr="004E2078" w:rsidRDefault="004E2078" w:rsidP="004E2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CC6041" w:rsidRPr="00CC6041" w:rsidRDefault="00CC6041" w:rsidP="00CC6041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t xml:space="preserve">                                         «</w:t>
            </w:r>
            <w:r w:rsidRPr="00CC6041">
              <w:rPr>
                <w:b/>
                <w:i/>
                <w:sz w:val="22"/>
                <w:szCs w:val="22"/>
              </w:rPr>
              <w:t>Строительство</w:t>
            </w:r>
            <w:r>
              <w:rPr>
                <w:b/>
                <w:i/>
                <w:sz w:val="22"/>
                <w:szCs w:val="22"/>
              </w:rPr>
              <w:t>»</w:t>
            </w:r>
            <w:r w:rsidRPr="00CC6041">
              <w:rPr>
                <w:b/>
                <w:i/>
                <w:sz w:val="22"/>
                <w:szCs w:val="22"/>
              </w:rPr>
              <w:t>.</w:t>
            </w:r>
          </w:p>
          <w:p w:rsidR="00CC6041" w:rsidRPr="00CC6041" w:rsidRDefault="00CC6041" w:rsidP="00CC6041">
            <w:pPr>
              <w:pStyle w:val="Default"/>
              <w:rPr>
                <w:b/>
                <w:i/>
                <w:sz w:val="20"/>
                <w:szCs w:val="20"/>
              </w:rPr>
            </w:pPr>
            <w:r w:rsidRPr="00CC6041">
              <w:rPr>
                <w:b/>
                <w:i/>
                <w:sz w:val="20"/>
                <w:szCs w:val="20"/>
              </w:rPr>
              <w:t>Цели:</w:t>
            </w:r>
          </w:p>
          <w:p w:rsidR="00CC6041" w:rsidRPr="00CC6041" w:rsidRDefault="00CC6041" w:rsidP="00CC6041">
            <w:pPr>
              <w:pStyle w:val="Default"/>
              <w:rPr>
                <w:sz w:val="20"/>
                <w:szCs w:val="20"/>
              </w:rPr>
            </w:pPr>
            <w:r w:rsidRPr="00CC6041">
              <w:rPr>
                <w:sz w:val="20"/>
                <w:szCs w:val="20"/>
              </w:rPr>
              <w:t xml:space="preserve">Научить детей распределять роли и действовать согласно принятой на себя роли, </w:t>
            </w:r>
          </w:p>
          <w:p w:rsidR="00CC6041" w:rsidRPr="00CC6041" w:rsidRDefault="00CC6041" w:rsidP="00CC6041">
            <w:pPr>
              <w:pStyle w:val="Default"/>
              <w:rPr>
                <w:sz w:val="20"/>
                <w:szCs w:val="20"/>
              </w:rPr>
            </w:pPr>
            <w:r w:rsidRPr="00CC6041">
              <w:rPr>
                <w:sz w:val="20"/>
                <w:szCs w:val="20"/>
              </w:rPr>
              <w:t xml:space="preserve">использовать атрибуты в соответствии с сюжетом, конструкторы, строительные </w:t>
            </w:r>
          </w:p>
          <w:p w:rsidR="00CC6041" w:rsidRPr="00CC6041" w:rsidRDefault="00CC6041" w:rsidP="00CC6041">
            <w:pPr>
              <w:pStyle w:val="Default"/>
              <w:rPr>
                <w:sz w:val="20"/>
                <w:szCs w:val="20"/>
              </w:rPr>
            </w:pPr>
            <w:r w:rsidRPr="00CC6041">
              <w:rPr>
                <w:sz w:val="20"/>
                <w:szCs w:val="20"/>
              </w:rPr>
              <w:t xml:space="preserve">материалы, справедливо решать споры, действовать в соответствии с планом игры. </w:t>
            </w:r>
          </w:p>
          <w:p w:rsidR="00CC6041" w:rsidRPr="00CC6041" w:rsidRDefault="00CC6041" w:rsidP="00CC6041">
            <w:pPr>
              <w:pStyle w:val="Default"/>
              <w:rPr>
                <w:sz w:val="20"/>
                <w:szCs w:val="20"/>
              </w:rPr>
            </w:pPr>
            <w:r w:rsidRPr="00CC6041">
              <w:rPr>
                <w:sz w:val="20"/>
                <w:szCs w:val="20"/>
              </w:rPr>
              <w:t xml:space="preserve">Отображать в игре знания об окружающей жизни, развивать творческое воображение, </w:t>
            </w:r>
          </w:p>
          <w:p w:rsidR="00BD0B90" w:rsidRPr="005B51D1" w:rsidRDefault="00CC6041" w:rsidP="00CC6041">
            <w:pPr>
              <w:pStyle w:val="Default"/>
            </w:pPr>
            <w:r w:rsidRPr="00CC6041">
              <w:rPr>
                <w:sz w:val="20"/>
                <w:szCs w:val="20"/>
              </w:rPr>
              <w:t>выразительность речи детей.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2B3E30" w:rsidRPr="00A7493F" w:rsidRDefault="002B3E30" w:rsidP="002B3E30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</w:t>
            </w:r>
            <w:r w:rsidRPr="00A7493F">
              <w:rPr>
                <w:b/>
                <w:i/>
                <w:sz w:val="22"/>
                <w:szCs w:val="22"/>
              </w:rPr>
              <w:t>Моряки. Рыбаки. Подводная лодка.</w:t>
            </w:r>
            <w:r>
              <w:rPr>
                <w:b/>
                <w:i/>
                <w:sz w:val="22"/>
                <w:szCs w:val="22"/>
              </w:rPr>
              <w:t>»</w:t>
            </w:r>
          </w:p>
          <w:p w:rsidR="002B3E30" w:rsidRPr="00A7493F" w:rsidRDefault="002B3E30" w:rsidP="002B3E30">
            <w:pPr>
              <w:pStyle w:val="Default"/>
              <w:rPr>
                <w:b/>
                <w:i/>
                <w:sz w:val="20"/>
                <w:szCs w:val="20"/>
              </w:rPr>
            </w:pPr>
            <w:r w:rsidRPr="00A7493F">
              <w:rPr>
                <w:b/>
                <w:i/>
                <w:sz w:val="20"/>
                <w:szCs w:val="20"/>
              </w:rPr>
              <w:t>Цели:</w:t>
            </w:r>
          </w:p>
          <w:p w:rsidR="002B3E30" w:rsidRPr="00A7493F" w:rsidRDefault="002B3E30" w:rsidP="002B3E30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 xml:space="preserve">Научить детей самостоятельно распределять роли и действовать в соответствии с ними, </w:t>
            </w:r>
          </w:p>
          <w:p w:rsidR="002B3E30" w:rsidRPr="00A7493F" w:rsidRDefault="002B3E30" w:rsidP="002B3E30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 xml:space="preserve">самостоятельно делать необходимые постройки. Отображать в игре знания детей об </w:t>
            </w:r>
          </w:p>
          <w:p w:rsidR="002B3E30" w:rsidRPr="00A7493F" w:rsidRDefault="002B3E30" w:rsidP="002B3E30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 xml:space="preserve">окружающей жизни, формировать навыки позитивного общения детей и доброжелательного </w:t>
            </w:r>
          </w:p>
          <w:p w:rsidR="00BD0B90" w:rsidRPr="005B51D1" w:rsidRDefault="002B3E30" w:rsidP="002B3E30">
            <w:pPr>
              <w:pStyle w:val="Default"/>
              <w:jc w:val="center"/>
            </w:pPr>
            <w:r w:rsidRPr="00A7493F">
              <w:rPr>
                <w:sz w:val="20"/>
                <w:szCs w:val="20"/>
              </w:rPr>
              <w:t>отношения в группе.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CC6041" w:rsidRPr="00CC6041" w:rsidRDefault="00CC6041" w:rsidP="00CC6041">
            <w:pPr>
              <w:pStyle w:val="Default"/>
              <w:rPr>
                <w:b/>
                <w:i/>
                <w:sz w:val="22"/>
                <w:szCs w:val="22"/>
              </w:rPr>
            </w:pPr>
            <w:r w:rsidRPr="00CC6041">
              <w:rPr>
                <w:b/>
                <w:i/>
                <w:sz w:val="22"/>
                <w:szCs w:val="22"/>
              </w:rPr>
              <w:t xml:space="preserve">«Семья». </w:t>
            </w:r>
          </w:p>
          <w:p w:rsidR="00BD0B90" w:rsidRPr="00CC6041" w:rsidRDefault="00CC6041" w:rsidP="00CC6041">
            <w:pPr>
              <w:pStyle w:val="Default"/>
              <w:rPr>
                <w:sz w:val="20"/>
                <w:szCs w:val="20"/>
              </w:rPr>
            </w:pPr>
            <w:r w:rsidRPr="00CC6041">
              <w:rPr>
                <w:b/>
                <w:i/>
                <w:sz w:val="20"/>
                <w:szCs w:val="20"/>
              </w:rPr>
              <w:t>Цель.</w:t>
            </w:r>
            <w:r w:rsidRPr="00CC6041">
              <w:rPr>
                <w:sz w:val="20"/>
                <w:szCs w:val="20"/>
              </w:rPr>
              <w:t xml:space="preserve"> 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обстановку. Формирование ценных нравственных чувств (гуманности, любви, сочувствия и др.).</w:t>
            </w:r>
          </w:p>
        </w:tc>
      </w:tr>
      <w:tr w:rsidR="00BD0B90" w:rsidTr="007C08FD">
        <w:trPr>
          <w:trHeight w:val="6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577FD">
              <w:rPr>
                <w:sz w:val="28"/>
                <w:szCs w:val="28"/>
              </w:rPr>
              <w:t>осуги</w:t>
            </w:r>
            <w:r>
              <w:rPr>
                <w:sz w:val="28"/>
                <w:szCs w:val="28"/>
              </w:rPr>
              <w:t>, праздники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EF68D2" w:rsidP="00EF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«День матери»</w:t>
            </w: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Pr="005B51D1" w:rsidRDefault="00BD0B90" w:rsidP="00D91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0EB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 по гражданско-патриотическому воспитанию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старшей группе компенсирующей направленности №3 «Солнышко» на </w:t>
      </w:r>
      <w:r w:rsidR="00E673C4">
        <w:rPr>
          <w:rFonts w:ascii="Times New Roman" w:hAnsi="Times New Roman" w:cs="Times New Roman"/>
          <w:b/>
          <w:bCs/>
          <w:sz w:val="32"/>
          <w:szCs w:val="32"/>
          <w:u w:val="single"/>
        </w:rPr>
        <w:t>декабрь</w:t>
      </w:r>
    </w:p>
    <w:p w:rsidR="00BD0B90" w:rsidRPr="006B4AD6" w:rsidRDefault="00BD0B90" w:rsidP="00BD0B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984" w:type="dxa"/>
        <w:tblLayout w:type="fixed"/>
        <w:tblLook w:val="0000"/>
      </w:tblPr>
      <w:tblGrid>
        <w:gridCol w:w="3382"/>
        <w:gridCol w:w="3150"/>
        <w:gridCol w:w="3151"/>
        <w:gridCol w:w="3150"/>
        <w:gridCol w:w="3151"/>
      </w:tblGrid>
      <w:tr w:rsidR="00BD0B90" w:rsidTr="00D91FC6">
        <w:trPr>
          <w:trHeight w:val="1104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BD0B90" w:rsidRPr="00F831D6" w:rsidRDefault="00BD0B90" w:rsidP="00D9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1" w:type="dxa"/>
            <w:tcBorders>
              <w:lef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D0B90" w:rsidTr="00D91FC6">
        <w:trPr>
          <w:trHeight w:val="611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ситуации (НОД в совместной деятельности)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51F15" w:rsidRPr="007C08FD" w:rsidRDefault="007C08FD" w:rsidP="00151F15">
            <w:pPr>
              <w:widowControl w:val="0"/>
              <w:spacing w:line="266" w:lineRule="exact"/>
              <w:ind w:right="180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151F15">
              <w:rPr>
                <w:rFonts w:ascii="Times New Roman" w:eastAsia="Calibri" w:hAnsi="Times New Roman" w:cs="Times New Roman"/>
                <w:b/>
                <w:i/>
                <w:sz w:val="24"/>
              </w:rPr>
              <w:t>Тема:</w:t>
            </w:r>
            <w:r w:rsidRPr="007C08FD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«День</w:t>
            </w:r>
            <w:r w:rsidR="00151F15" w:rsidRPr="007C08FD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Конституции РФ»</w:t>
            </w:r>
          </w:p>
          <w:p w:rsidR="00151F15" w:rsidRPr="00151F15" w:rsidRDefault="00151F15" w:rsidP="00151F15">
            <w:pPr>
              <w:widowControl w:val="0"/>
              <w:tabs>
                <w:tab w:val="left" w:pos="243"/>
              </w:tabs>
              <w:spacing w:line="266" w:lineRule="exact"/>
              <w:ind w:right="1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Задачи:</w:t>
            </w:r>
            <w:r w:rsidRPr="00151F15">
              <w:rPr>
                <w:rFonts w:ascii="Times New Roman" w:eastAsia="Calibri" w:hAnsi="Times New Roman" w:cs="Times New Roman"/>
              </w:rPr>
              <w:t xml:space="preserve">знакомство с конституцией </w:t>
            </w:r>
            <w:r w:rsidR="00AC17DC">
              <w:rPr>
                <w:rFonts w:ascii="Times New Roman" w:eastAsia="Calibri" w:hAnsi="Times New Roman" w:cs="Times New Roman"/>
              </w:rPr>
              <w:t>–</w:t>
            </w:r>
            <w:r w:rsidRPr="00151F15">
              <w:rPr>
                <w:rFonts w:ascii="Times New Roman" w:eastAsia="Calibri" w:hAnsi="Times New Roman" w:cs="Times New Roman"/>
              </w:rPr>
              <w:t xml:space="preserve"> беседа о правах и обязанностях гражданина; </w:t>
            </w:r>
          </w:p>
          <w:p w:rsidR="00151F15" w:rsidRPr="00151F15" w:rsidRDefault="00151F15" w:rsidP="00151F15">
            <w:pPr>
              <w:widowControl w:val="0"/>
              <w:tabs>
                <w:tab w:val="left" w:pos="243"/>
              </w:tabs>
              <w:spacing w:line="266" w:lineRule="exact"/>
              <w:ind w:right="180"/>
              <w:rPr>
                <w:rFonts w:ascii="Times New Roman" w:eastAsia="Calibri" w:hAnsi="Times New Roman" w:cs="Times New Roman"/>
              </w:rPr>
            </w:pPr>
            <w:r w:rsidRPr="00151F15">
              <w:rPr>
                <w:rFonts w:ascii="Times New Roman" w:eastAsia="Calibri" w:hAnsi="Times New Roman" w:cs="Times New Roman"/>
              </w:rPr>
              <w:t xml:space="preserve"> объяснение понятий «гражданство», «гражданин».</w:t>
            </w:r>
          </w:p>
          <w:p w:rsidR="00151F15" w:rsidRPr="00151F15" w:rsidRDefault="00151F15" w:rsidP="00151F15">
            <w:pPr>
              <w:widowControl w:val="0"/>
              <w:spacing w:line="266" w:lineRule="exact"/>
              <w:ind w:right="180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BD0B90" w:rsidRDefault="00BD0B90" w:rsidP="00D91FC6">
            <w:pPr>
              <w:pStyle w:val="Default"/>
            </w:pPr>
          </w:p>
          <w:p w:rsidR="00BD0B90" w:rsidRDefault="00BD0B90" w:rsidP="00D91FC6">
            <w:pPr>
              <w:pStyle w:val="Default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1501E1" w:rsidRPr="001501E1" w:rsidRDefault="001501E1" w:rsidP="001501E1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501E1">
              <w:rPr>
                <w:rFonts w:ascii="Times New Roman" w:eastAsia="Times New Roman" w:hAnsi="Times New Roman" w:cs="Times New Roman"/>
                <w:b/>
                <w:i/>
              </w:rPr>
              <w:t>Тема: «Какие народы живут в России»</w:t>
            </w:r>
          </w:p>
          <w:p w:rsidR="00BD0B90" w:rsidRPr="005B51D1" w:rsidRDefault="001501E1" w:rsidP="001501E1">
            <w:pPr>
              <w:pStyle w:val="Default"/>
            </w:pPr>
            <w:r w:rsidRPr="001501E1">
              <w:rPr>
                <w:rFonts w:eastAsia="Times New Roman"/>
                <w:b/>
                <w:i/>
                <w:color w:val="auto"/>
                <w:sz w:val="22"/>
                <w:szCs w:val="22"/>
              </w:rPr>
              <w:t>Задачи:</w:t>
            </w:r>
            <w:r w:rsidRPr="001501E1">
              <w:rPr>
                <w:rFonts w:eastAsia="Times New Roman"/>
                <w:color w:val="auto"/>
                <w:sz w:val="22"/>
                <w:szCs w:val="22"/>
              </w:rPr>
              <w:t xml:space="preserve"> Познакомить детей с разными народами, населяющими РФ, воспитывать уважительное, доброжелательное отношение к многонациональной культуре нашей Родины. Закрепить и обобщить знания детей о народах, населяющих </w:t>
            </w:r>
            <w:r w:rsidR="007C08FD" w:rsidRPr="001501E1">
              <w:rPr>
                <w:rFonts w:eastAsia="Times New Roman"/>
                <w:color w:val="auto"/>
                <w:sz w:val="22"/>
                <w:szCs w:val="22"/>
              </w:rPr>
              <w:t>Россию: русских</w:t>
            </w:r>
            <w:r w:rsidRPr="001501E1">
              <w:rPr>
                <w:rFonts w:eastAsia="Times New Roman"/>
                <w:color w:val="auto"/>
                <w:sz w:val="22"/>
                <w:szCs w:val="22"/>
              </w:rPr>
              <w:t>, татарах, чувашах, чукчах, мордве. Побуждать детей уважительно относиться к культуре разных народов, любоваться образцами народно-прикладного творчества.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847E0" w:rsidRPr="00F847E0" w:rsidRDefault="00F847E0" w:rsidP="00F847E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847E0">
              <w:rPr>
                <w:rFonts w:ascii="Times New Roman" w:eastAsia="Times New Roman" w:hAnsi="Times New Roman" w:cs="Times New Roman"/>
                <w:b/>
                <w:i/>
              </w:rPr>
              <w:t xml:space="preserve">Тема: «Жизнь людей на Севере» </w:t>
            </w:r>
          </w:p>
          <w:p w:rsidR="00F847E0" w:rsidRPr="00F847E0" w:rsidRDefault="00F847E0" w:rsidP="00F847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47E0">
              <w:rPr>
                <w:rFonts w:ascii="Times New Roman" w:eastAsia="Times New Roman" w:hAnsi="Times New Roman" w:cs="Times New Roman"/>
                <w:b/>
                <w:i/>
              </w:rPr>
              <w:t xml:space="preserve">Задачи: </w:t>
            </w:r>
            <w:r w:rsidRPr="00F847E0">
              <w:rPr>
                <w:rFonts w:ascii="Times New Roman" w:eastAsia="Times New Roman" w:hAnsi="Times New Roman" w:cs="Times New Roman"/>
              </w:rPr>
              <w:t xml:space="preserve">Познакомить детей с особенностями жизни людей на Севере: с природными условиями, погодой, животным и растительным миром, занятиями коренных жителей. Формировать чувство уважения к жизни и труду людей в тяжелых климатических условиях. </w:t>
            </w:r>
          </w:p>
          <w:p w:rsidR="00BD0B90" w:rsidRPr="005B51D1" w:rsidRDefault="00BD0B90" w:rsidP="00F847E0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1501E1" w:rsidRPr="001501E1" w:rsidRDefault="001501E1" w:rsidP="001501E1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501E1">
              <w:rPr>
                <w:rFonts w:ascii="Times New Roman" w:eastAsia="Times New Roman" w:hAnsi="Times New Roman" w:cs="Times New Roman"/>
                <w:b/>
                <w:i/>
              </w:rPr>
              <w:t>Тема: «</w:t>
            </w:r>
            <w:r w:rsidR="007C08FD" w:rsidRPr="001501E1">
              <w:rPr>
                <w:rFonts w:ascii="Times New Roman" w:eastAsia="Times New Roman" w:hAnsi="Times New Roman" w:cs="Times New Roman"/>
                <w:b/>
                <w:i/>
              </w:rPr>
              <w:t>Государственные праздники</w:t>
            </w:r>
            <w:r w:rsidRPr="001501E1">
              <w:rPr>
                <w:rFonts w:ascii="Times New Roman" w:eastAsia="Times New Roman" w:hAnsi="Times New Roman" w:cs="Times New Roman"/>
                <w:b/>
                <w:i/>
              </w:rPr>
              <w:t xml:space="preserve"> России: Новый год»</w:t>
            </w:r>
          </w:p>
          <w:p w:rsidR="00BD0B90" w:rsidRPr="005B51D1" w:rsidRDefault="001501E1" w:rsidP="001501E1">
            <w:pPr>
              <w:pStyle w:val="Default"/>
            </w:pPr>
            <w:r w:rsidRPr="001501E1">
              <w:rPr>
                <w:rFonts w:eastAsia="Times New Roman"/>
                <w:b/>
                <w:i/>
                <w:color w:val="auto"/>
                <w:sz w:val="22"/>
                <w:szCs w:val="22"/>
              </w:rPr>
              <w:t>Задачи:</w:t>
            </w:r>
            <w:r w:rsidRPr="001501E1">
              <w:rPr>
                <w:rFonts w:eastAsia="Times New Roman"/>
                <w:color w:val="auto"/>
                <w:sz w:val="22"/>
                <w:szCs w:val="22"/>
              </w:rPr>
              <w:t xml:space="preserve"> рассказать о праздниках. Формировать понятие «государственный» праздник, «религиозный», «народный».  Способствовать развитию познавательной активности, повышать интерес к истории и культуре нашей страны, чувство патриотизма и уважения к своему народу.</w:t>
            </w: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577FD">
              <w:rPr>
                <w:sz w:val="28"/>
                <w:szCs w:val="28"/>
              </w:rPr>
              <w:t>тение художественной литературы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501E1" w:rsidRPr="001501E1" w:rsidRDefault="001501E1" w:rsidP="001501E1">
            <w:pPr>
              <w:rPr>
                <w:rFonts w:ascii="Times New Roman" w:eastAsia="Times New Roman" w:hAnsi="Times New Roman" w:cs="Times New Roman"/>
              </w:rPr>
            </w:pPr>
          </w:p>
          <w:p w:rsidR="00BD0B90" w:rsidRDefault="00BD0B90" w:rsidP="001501E1">
            <w:pPr>
              <w:pStyle w:val="Default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1501E1" w:rsidP="001501E1">
            <w:pPr>
              <w:pStyle w:val="Default"/>
            </w:pPr>
            <w:r w:rsidRPr="001501E1">
              <w:rPr>
                <w:rFonts w:eastAsia="Times New Roman"/>
                <w:color w:val="auto"/>
                <w:sz w:val="22"/>
                <w:szCs w:val="22"/>
              </w:rPr>
              <w:t>Чтение сказок народов России.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847E0" w:rsidRPr="00F847E0" w:rsidRDefault="00F847E0" w:rsidP="00F847E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847E0">
              <w:rPr>
                <w:rFonts w:ascii="Times New Roman" w:eastAsia="Times New Roman" w:hAnsi="Times New Roman" w:cs="Times New Roman"/>
              </w:rPr>
              <w:t>Чтение стихотворений, рассказов</w:t>
            </w:r>
          </w:p>
          <w:p w:rsidR="00BD0B90" w:rsidRPr="005B51D1" w:rsidRDefault="00BD0B90" w:rsidP="00F847E0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1501E1" w:rsidRPr="001501E1" w:rsidRDefault="001501E1" w:rsidP="001501E1">
            <w:pPr>
              <w:rPr>
                <w:rFonts w:ascii="Times New Roman" w:hAnsi="Times New Roman" w:cs="Times New Roman"/>
              </w:rPr>
            </w:pPr>
            <w:r w:rsidRPr="001501E1">
              <w:rPr>
                <w:rFonts w:ascii="Times New Roman" w:hAnsi="Times New Roman" w:cs="Times New Roman"/>
              </w:rPr>
              <w:t>Чтение стихотворений, сказок и рассказов.</w:t>
            </w:r>
          </w:p>
          <w:p w:rsidR="00BD0B90" w:rsidRPr="005B51D1" w:rsidRDefault="00BD0B90" w:rsidP="001501E1">
            <w:pPr>
              <w:pStyle w:val="Default"/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577FD">
              <w:rPr>
                <w:sz w:val="28"/>
                <w:szCs w:val="28"/>
              </w:rPr>
              <w:t>ародные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C08FD" w:rsidRDefault="007C08FD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ЛИСА И КУРЫ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Дети изображают кур. Один из играющих - петух, другой - лиса. Куры ходят по площадке, ищут корм. Лиса внимательно следит за ними. По указанию педагога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(незаметно для всех) выходит лиса и тихонько подкрадывается к курам. Петух громко кричит: "КУ-КА-РЕ-КУ!" Куры убегают, взлетают на насест (бревно, скамейку). Петух должен убежать последним. Лиса </w:t>
            </w:r>
            <w:r w:rsidRPr="004E20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ловит тех кур, которые не успели быстро подняться на насест и удержаться на нём. После двух-трёх кратного проведения игры выбирают других детей на роль петуха и лисы. </w:t>
            </w: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7C08FD" w:rsidRDefault="007C08FD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ЛОШАДКИ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Играющие разбегаются по всей площадке и на сигнал воспитателя "Лошадки" бегут, высоко поднимая колени. На сигнал "Кучер" - обычная ходьба. Ходьба и бег чередуются. Воспитатель может повторить один и тот же сигнал подряд.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C08FD" w:rsidRDefault="007C08FD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ВОРОБУШКИ И КОТ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Дети-воробушки прячутся в свои гнёздышки (за линию, в кружки, нарисованные на земле) на одной стороне площадки. На другой стороне площадки греется на солнышке кот. Как только кот задремлет, воробушки вылетают на дорогу, перелетают с места на место, ищут крошки, зёрнышки (дети приседают, стучат пальцами по коленям, как будто клюют). Но вот просыпается кот, мяукает и бежит за </w:t>
            </w:r>
            <w:r w:rsidRPr="004E2078">
              <w:rPr>
                <w:rFonts w:ascii="Times New Roman" w:hAnsi="Times New Roman"/>
                <w:sz w:val="18"/>
                <w:szCs w:val="18"/>
              </w:rPr>
              <w:lastRenderedPageBreak/>
              <w:t>воробушками, которые улетают в свои гнёзда.</w:t>
            </w: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C08FD" w:rsidRDefault="007C08FD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МОРОЗ-КРАСНЫЙ НОС 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На противоположных сторонах площадки обозначают два дома, в одном из них располагаются играющие. Посередине площадки встает водящий - Мороз-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Красный нос. Он говорит: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Я Мороз-Красный нос.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Кто из вас решится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В путь-дороженьку пуститься?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Играющие отвечают: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Не боимся мы угроз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не страшен нам мороз.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После этого дети перебегают через площадку в другой дом. Мороз догоняет их и старается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другого водящего.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A7493F" w:rsidRPr="00A7493F" w:rsidRDefault="00A7493F" w:rsidP="00A7493F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</w:t>
            </w:r>
            <w:r w:rsidRPr="00A7493F">
              <w:rPr>
                <w:b/>
                <w:i/>
                <w:sz w:val="22"/>
                <w:szCs w:val="22"/>
              </w:rPr>
              <w:t>Скорая помощь. Поликлиника. Больница.</w:t>
            </w:r>
            <w:r>
              <w:rPr>
                <w:b/>
                <w:i/>
                <w:sz w:val="22"/>
                <w:szCs w:val="22"/>
              </w:rPr>
              <w:t>»</w:t>
            </w:r>
          </w:p>
          <w:p w:rsidR="00A7493F" w:rsidRPr="00A7493F" w:rsidRDefault="00A7493F" w:rsidP="00A7493F">
            <w:pPr>
              <w:pStyle w:val="Default"/>
              <w:rPr>
                <w:b/>
                <w:i/>
                <w:sz w:val="20"/>
                <w:szCs w:val="20"/>
              </w:rPr>
            </w:pPr>
            <w:r w:rsidRPr="00A7493F">
              <w:rPr>
                <w:b/>
                <w:i/>
                <w:sz w:val="20"/>
                <w:szCs w:val="20"/>
              </w:rPr>
              <w:t>Цели:</w:t>
            </w:r>
          </w:p>
          <w:p w:rsidR="00A7493F" w:rsidRPr="00A7493F" w:rsidRDefault="00A7493F" w:rsidP="00A7493F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 xml:space="preserve">Формировать умение детей делиться на подгруппы в соответствии с сюжетом и по </w:t>
            </w:r>
          </w:p>
          <w:p w:rsidR="00A7493F" w:rsidRPr="00A7493F" w:rsidRDefault="00A7493F" w:rsidP="00A7493F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 xml:space="preserve">окончании заданного игрового действия снова объединяться в единый коллектив. </w:t>
            </w:r>
          </w:p>
          <w:p w:rsidR="00A7493F" w:rsidRPr="00A7493F" w:rsidRDefault="00A7493F" w:rsidP="00A7493F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 xml:space="preserve">Отображать в игре знания об окружающей жизни, показать социальную значимость </w:t>
            </w:r>
          </w:p>
          <w:p w:rsidR="00A7493F" w:rsidRPr="00A7493F" w:rsidRDefault="00A7493F" w:rsidP="00A7493F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 xml:space="preserve">медицины. Воспитывать уважение к труду </w:t>
            </w:r>
            <w:r w:rsidR="007C08FD" w:rsidRPr="00A7493F">
              <w:rPr>
                <w:sz w:val="20"/>
                <w:szCs w:val="20"/>
              </w:rPr>
              <w:t>медицинских</w:t>
            </w:r>
            <w:r w:rsidRPr="00A7493F">
              <w:rPr>
                <w:sz w:val="20"/>
                <w:szCs w:val="20"/>
              </w:rPr>
              <w:t xml:space="preserve"> работников, закреплять </w:t>
            </w:r>
          </w:p>
          <w:p w:rsidR="00BD0B90" w:rsidRPr="00A7493F" w:rsidRDefault="00A7493F" w:rsidP="00A7493F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 xml:space="preserve">правила поведения в </w:t>
            </w:r>
            <w:r w:rsidR="007C08FD" w:rsidRPr="00A7493F">
              <w:rPr>
                <w:sz w:val="20"/>
                <w:szCs w:val="20"/>
              </w:rPr>
              <w:t>общественных</w:t>
            </w:r>
            <w:r w:rsidRPr="00A7493F">
              <w:rPr>
                <w:sz w:val="20"/>
                <w:szCs w:val="20"/>
              </w:rPr>
              <w:t xml:space="preserve"> местах.</w:t>
            </w:r>
          </w:p>
          <w:p w:rsidR="00BD0B90" w:rsidRPr="00A7493F" w:rsidRDefault="00BD0B90" w:rsidP="00A7493F">
            <w:pPr>
              <w:pStyle w:val="Default"/>
              <w:rPr>
                <w:sz w:val="20"/>
                <w:szCs w:val="20"/>
              </w:rPr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«</w:t>
            </w:r>
            <w:r w:rsidRPr="00A7493F"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Телевидение.</w:t>
            </w:r>
            <w:r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»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Закреплять ролевые действия работников телевидения, показать, что их труд —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коллективный, от качества работы одного зависит результат всего коллектива.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Закреплять пред</w:t>
            </w: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ставления детей о средствах массовой информации, о роли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телевидения в жизни людей.</w:t>
            </w: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«</w:t>
            </w:r>
            <w:r w:rsidRPr="00A7493F"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Водители. Гараж.</w:t>
            </w:r>
            <w:r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»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Научить детей распределять роли и действовать согласно принятой на себя роли, отражать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взаимоотношения между играющими. Воспитывать интерес и уважение к труду транс</w:t>
            </w: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портников,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пробуждать желание работать добросовестно, ответственно, заботиться о сохранности техники,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закреплять знание правил дорожного движения. Развивать память, речь детей.</w:t>
            </w: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«Ателье. Дом мод»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Формировать умение детей делиться на подгруппы в соот</w:t>
            </w: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ветствии с сюжетом и по окончании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заданного игрового дейст</w:t>
            </w: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вия снова объединяться в единый коллектив. Воспитывать уважение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к труду швеи, модельера, закройщика, расширять представления о том, что их труд коллективный,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что от доб</w:t>
            </w: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росовестной работы одного человека зависит качество труда другого. Развивать умения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применять в игре знания о способах измерения. Развивать диалогическую речь детей.</w:t>
            </w: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</w:tr>
      <w:tr w:rsidR="00BD0B90" w:rsidTr="00D91FC6">
        <w:trPr>
          <w:trHeight w:val="553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577FD">
              <w:rPr>
                <w:sz w:val="28"/>
                <w:szCs w:val="28"/>
              </w:rPr>
              <w:t>осуги</w:t>
            </w:r>
            <w:r>
              <w:rPr>
                <w:sz w:val="28"/>
                <w:szCs w:val="28"/>
              </w:rPr>
              <w:t>, праздники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79541A" w:rsidP="0079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«Новогодняя сказка»</w:t>
            </w: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79541A" w:rsidP="0079541A">
            <w:pPr>
              <w:pStyle w:val="Default"/>
            </w:pPr>
            <w:r>
              <w:t>Проектная деятельность</w:t>
            </w: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Pr="005B51D1" w:rsidRDefault="00BD0B90" w:rsidP="00D91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B90" w:rsidRDefault="00BD0B90" w:rsidP="00BD0B90">
      <w:pPr>
        <w:spacing w:after="0"/>
      </w:pPr>
    </w:p>
    <w:p w:rsidR="00BD0B90" w:rsidRDefault="00BD0B90" w:rsidP="006B4AD6">
      <w:pPr>
        <w:spacing w:after="0"/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0EB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 по гражданско-патриотическому воспитанию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старшей группе компенсирующей направленности №3 «Солнышко» на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январь</w:t>
      </w:r>
    </w:p>
    <w:p w:rsidR="00BD0B90" w:rsidRPr="006B4AD6" w:rsidRDefault="00BD0B90" w:rsidP="00BD0B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984" w:type="dxa"/>
        <w:tblLayout w:type="fixed"/>
        <w:tblLook w:val="0000"/>
      </w:tblPr>
      <w:tblGrid>
        <w:gridCol w:w="3382"/>
        <w:gridCol w:w="3150"/>
        <w:gridCol w:w="3151"/>
        <w:gridCol w:w="3150"/>
        <w:gridCol w:w="3151"/>
      </w:tblGrid>
      <w:tr w:rsidR="00BD0B90" w:rsidTr="00D91FC6">
        <w:trPr>
          <w:trHeight w:val="1104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BD0B90" w:rsidRPr="00F831D6" w:rsidRDefault="00BD0B90" w:rsidP="00D9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1" w:type="dxa"/>
            <w:tcBorders>
              <w:lef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BD0B90" w:rsidTr="00D91FC6">
        <w:trPr>
          <w:trHeight w:val="611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ситуации (НОД в совместной деятельности)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pStyle w:val="Default"/>
            </w:pPr>
          </w:p>
          <w:p w:rsidR="00BD0B90" w:rsidRDefault="00BD0B90" w:rsidP="00D91FC6">
            <w:pPr>
              <w:pStyle w:val="Default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A0AFE" w:rsidRPr="00BA0AFE" w:rsidRDefault="00BA0AFE" w:rsidP="00BA0AFE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A0AFE">
              <w:rPr>
                <w:rFonts w:ascii="Times New Roman" w:eastAsia="Times New Roman" w:hAnsi="Times New Roman" w:cs="Times New Roman"/>
                <w:b/>
                <w:i/>
              </w:rPr>
              <w:t>Тема: Государственные символы России – флаг, герб, гимн.</w:t>
            </w:r>
          </w:p>
          <w:p w:rsidR="00BA0AFE" w:rsidRPr="00BA0AFE" w:rsidRDefault="00BA0AFE" w:rsidP="00BA0A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0AFE">
              <w:rPr>
                <w:rFonts w:ascii="Times New Roman" w:eastAsia="Times New Roman" w:hAnsi="Times New Roman" w:cs="Times New Roman"/>
                <w:b/>
                <w:i/>
              </w:rPr>
              <w:t>Задачи:</w:t>
            </w:r>
            <w:r w:rsidRPr="00BA0AFE">
              <w:rPr>
                <w:rFonts w:ascii="Times New Roman" w:eastAsia="Times New Roman" w:hAnsi="Times New Roman" w:cs="Times New Roman"/>
              </w:rPr>
              <w:t xml:space="preserve"> закрепить знания детей о государственных символах РФ: гимне, флаге, гербе. Формировать уважительное отношение к государственным символам, понимание того, что государственные символы призваны объединять людей, живущих в одной стране. </w:t>
            </w:r>
          </w:p>
          <w:p w:rsidR="00BD0B90" w:rsidRPr="005B51D1" w:rsidRDefault="00BD0B90" w:rsidP="00BA0AFE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A0AFE" w:rsidRPr="00BA0AFE" w:rsidRDefault="00BA0AFE" w:rsidP="00BA0AFE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A0AFE">
              <w:rPr>
                <w:rFonts w:ascii="Times New Roman" w:eastAsia="Times New Roman" w:hAnsi="Times New Roman" w:cs="Times New Roman"/>
                <w:b/>
                <w:i/>
              </w:rPr>
              <w:t>Тема: Путешествие по «реке времени» - «Старина»</w:t>
            </w:r>
          </w:p>
          <w:p w:rsidR="00BD0B90" w:rsidRPr="005B51D1" w:rsidRDefault="00BA0AFE" w:rsidP="00BA0AFE">
            <w:pPr>
              <w:pStyle w:val="Default"/>
            </w:pPr>
            <w:r w:rsidRPr="00BA0AFE">
              <w:rPr>
                <w:rFonts w:eastAsia="Times New Roman"/>
                <w:b/>
                <w:i/>
                <w:color w:val="auto"/>
                <w:sz w:val="22"/>
                <w:szCs w:val="22"/>
              </w:rPr>
              <w:t>Задачи:</w:t>
            </w:r>
            <w:r w:rsidRPr="00BA0AFE">
              <w:rPr>
                <w:rFonts w:eastAsia="Times New Roman"/>
                <w:color w:val="auto"/>
                <w:sz w:val="22"/>
                <w:szCs w:val="22"/>
              </w:rPr>
              <w:t xml:space="preserve"> продолжить путешествие, формировать представления детей об жилище и одежде славян во временном отрезке «Старина»</w:t>
            </w: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577FD">
              <w:rPr>
                <w:sz w:val="28"/>
                <w:szCs w:val="28"/>
              </w:rPr>
              <w:t>тение художественной литературы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A0AFE" w:rsidRPr="00BA0AFE" w:rsidRDefault="00BA0AFE" w:rsidP="00BA0AF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BA0AFE">
              <w:rPr>
                <w:rFonts w:ascii="Times New Roman" w:eastAsia="Times New Roman" w:hAnsi="Times New Roman" w:cs="Times New Roman"/>
              </w:rPr>
              <w:t>Чтение стихотворений В. Степанова «Герб России», «Флаг России»</w:t>
            </w:r>
          </w:p>
          <w:p w:rsidR="00BD0B90" w:rsidRPr="005B51D1" w:rsidRDefault="00BD0B90" w:rsidP="00BA0AFE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577FD">
              <w:rPr>
                <w:sz w:val="28"/>
                <w:szCs w:val="28"/>
              </w:rPr>
              <w:t>ародные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4E2078" w:rsidRDefault="00BD0B90" w:rsidP="001377CB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C08FD" w:rsidRDefault="007C08FD" w:rsidP="001377CB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1377CB" w:rsidRPr="004E2078" w:rsidRDefault="001377CB" w:rsidP="001377CB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КУРОЧКА-ХОХЛАТКА </w:t>
            </w:r>
          </w:p>
          <w:p w:rsidR="001377CB" w:rsidRPr="004E2078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Воспитатель изображает курицу, дети - цыплят. Один ребёнок сидит на скамейке, вдали от остальных детей. Это кошка дремлет на солнышке. Курица-мама выходит с цыплятами гулять. Воспитатель говорит: </w:t>
            </w:r>
          </w:p>
          <w:p w:rsidR="001377CB" w:rsidRPr="004E2078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Вышла курочка-хохлатка, </w:t>
            </w:r>
          </w:p>
          <w:p w:rsidR="001377CB" w:rsidRPr="004E2078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С нею жёлтые цыплятки. </w:t>
            </w:r>
          </w:p>
          <w:p w:rsidR="001377CB" w:rsidRPr="004E2078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Квохчет курочка: "</w:t>
            </w:r>
            <w:proofErr w:type="gramStart"/>
            <w:r w:rsidRPr="004E2078">
              <w:rPr>
                <w:rFonts w:ascii="Times New Roman" w:hAnsi="Times New Roman"/>
                <w:sz w:val="18"/>
                <w:szCs w:val="18"/>
              </w:rPr>
              <w:t>Ко-ко</w:t>
            </w:r>
            <w:proofErr w:type="gramEnd"/>
            <w:r w:rsidRPr="004E20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377CB" w:rsidRPr="004E2078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Не ходите далеко". </w:t>
            </w:r>
          </w:p>
          <w:p w:rsidR="001377CB" w:rsidRPr="004E2078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Приближаясь к кошке, он говорит:</w:t>
            </w:r>
          </w:p>
          <w:p w:rsidR="001377CB" w:rsidRPr="004E2078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На скамейке у дорожки </w:t>
            </w:r>
          </w:p>
          <w:p w:rsidR="001377CB" w:rsidRPr="004E2078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Улеглась и дремлет кошка... </w:t>
            </w:r>
          </w:p>
          <w:p w:rsidR="001377CB" w:rsidRPr="004E2078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Кошка глазки открывает </w:t>
            </w:r>
          </w:p>
          <w:p w:rsidR="001377CB" w:rsidRPr="004E2078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И цыпляток догоняет. </w:t>
            </w:r>
          </w:p>
          <w:p w:rsidR="001377CB" w:rsidRPr="004E2078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Кошка открывает глаза, мяукает и бежит за цыплятами, которые вместе с курицей убегают.</w:t>
            </w: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C08FD" w:rsidRDefault="007C08FD" w:rsidP="001377CB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1377CB" w:rsidRPr="004E2078" w:rsidRDefault="001377CB" w:rsidP="001377CB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САЛКИ, ИЛИ ПЯТНАШКИ</w:t>
            </w:r>
          </w:p>
          <w:p w:rsidR="001377CB" w:rsidRPr="004E2078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Одна из самых распространенных игр в России, имеет разных местах разные названия и варианты.</w:t>
            </w:r>
          </w:p>
          <w:p w:rsidR="001377CB" w:rsidRPr="004E2078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По жребию выбирают одного водящего — «салку», или «</w:t>
            </w:r>
            <w:proofErr w:type="spellStart"/>
            <w:r w:rsidRPr="004E2078">
              <w:rPr>
                <w:rFonts w:ascii="Times New Roman" w:hAnsi="Times New Roman"/>
                <w:sz w:val="18"/>
                <w:szCs w:val="18"/>
              </w:rPr>
              <w:t>пятнашку</w:t>
            </w:r>
            <w:proofErr w:type="spellEnd"/>
            <w:r w:rsidRPr="004E2078">
              <w:rPr>
                <w:rFonts w:ascii="Times New Roman" w:hAnsi="Times New Roman"/>
                <w:sz w:val="18"/>
                <w:szCs w:val="18"/>
              </w:rPr>
              <w:t>». Условно устанавливают границы площадки. Играющие разбегаются, а водящий догоняет их, стараясь коснуться кого-либо рукой, «осалить», «запятнать». Кого догонит и «осалит», тот становится «салкой», «</w:t>
            </w:r>
            <w:proofErr w:type="spellStart"/>
            <w:r w:rsidRPr="004E2078">
              <w:rPr>
                <w:rFonts w:ascii="Times New Roman" w:hAnsi="Times New Roman"/>
                <w:sz w:val="18"/>
                <w:szCs w:val="18"/>
              </w:rPr>
              <w:t>пятнашкой</w:t>
            </w:r>
            <w:proofErr w:type="spellEnd"/>
            <w:r w:rsidRPr="004E2078">
              <w:rPr>
                <w:rFonts w:ascii="Times New Roman" w:hAnsi="Times New Roman"/>
                <w:sz w:val="18"/>
                <w:szCs w:val="18"/>
              </w:rPr>
              <w:t>». Он начинает ловить играющих, а бывший «салка» убегает со всеми. В игру можно играть, пока не надоест.</w:t>
            </w: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</w:tr>
      <w:tr w:rsidR="00BD0B90" w:rsidTr="00D91FC6">
        <w:trPr>
          <w:trHeight w:val="553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577FD">
              <w:rPr>
                <w:sz w:val="28"/>
                <w:szCs w:val="28"/>
              </w:rPr>
              <w:t>осуги</w:t>
            </w:r>
            <w:r>
              <w:rPr>
                <w:sz w:val="28"/>
                <w:szCs w:val="28"/>
              </w:rPr>
              <w:t>, праздники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F847E0" w:rsidRPr="00F847E0" w:rsidRDefault="00F847E0" w:rsidP="00F847E0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847E0">
              <w:rPr>
                <w:rFonts w:ascii="Times New Roman" w:eastAsia="Times New Roman" w:hAnsi="Times New Roman" w:cs="Times New Roman"/>
                <w:b/>
                <w:i/>
              </w:rPr>
              <w:t xml:space="preserve">Спортивный праздник «Олимпийские игры»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-досуг с родителями.</w:t>
            </w:r>
          </w:p>
          <w:p w:rsidR="00F847E0" w:rsidRPr="00F847E0" w:rsidRDefault="00F847E0" w:rsidP="00F847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47E0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F847E0">
              <w:rPr>
                <w:rFonts w:ascii="Times New Roman" w:eastAsia="Times New Roman" w:hAnsi="Times New Roman" w:cs="Times New Roman"/>
              </w:rPr>
              <w:t xml:space="preserve"> создать атмосферу радости и эмоционального благополучия. Прививать любовь к спорту и физкультуре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847E0">
              <w:rPr>
                <w:rFonts w:ascii="Times New Roman" w:eastAsia="Times New Roman" w:hAnsi="Times New Roman" w:cs="Times New Roman"/>
              </w:rPr>
              <w:t xml:space="preserve">Закреплять полученные на физкультурных занятиях знания и умения. Воспитывать чувство товарищества, коллективизма, умение контролировать свои поступки. </w:t>
            </w:r>
          </w:p>
          <w:p w:rsidR="00BD0B90" w:rsidRPr="005B51D1" w:rsidRDefault="00BD0B90" w:rsidP="00F8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Pr="005B51D1" w:rsidRDefault="00BD0B90" w:rsidP="00D91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B90" w:rsidRDefault="00BD0B90" w:rsidP="00BD0B90">
      <w:pPr>
        <w:spacing w:after="0"/>
      </w:pPr>
    </w:p>
    <w:p w:rsidR="00BD0B90" w:rsidRDefault="00BD0B90" w:rsidP="006B4AD6">
      <w:pPr>
        <w:spacing w:after="0"/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8FD" w:rsidRDefault="007C08FD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0EB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 по гражданско-патриотическому воспитанию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старшей группе компенсирующей направленности №3 «Солнышко» на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февраль</w:t>
      </w:r>
    </w:p>
    <w:p w:rsidR="00BD0B90" w:rsidRPr="006B4AD6" w:rsidRDefault="00BD0B90" w:rsidP="00BD0B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984" w:type="dxa"/>
        <w:tblLayout w:type="fixed"/>
        <w:tblLook w:val="0000"/>
      </w:tblPr>
      <w:tblGrid>
        <w:gridCol w:w="3382"/>
        <w:gridCol w:w="3150"/>
        <w:gridCol w:w="3151"/>
        <w:gridCol w:w="3150"/>
        <w:gridCol w:w="3151"/>
      </w:tblGrid>
      <w:tr w:rsidR="00BD0B90" w:rsidTr="00D91FC6">
        <w:trPr>
          <w:trHeight w:val="1104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BD0B90" w:rsidRPr="00F831D6" w:rsidRDefault="00BD0B90" w:rsidP="00D9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1" w:type="dxa"/>
            <w:tcBorders>
              <w:lef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DA33D0" w:rsidTr="00D91FC6">
        <w:trPr>
          <w:trHeight w:val="611"/>
        </w:trPr>
        <w:tc>
          <w:tcPr>
            <w:tcW w:w="3382" w:type="dxa"/>
          </w:tcPr>
          <w:p w:rsidR="00DA33D0" w:rsidRDefault="00DA33D0" w:rsidP="00DA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ситуации (НОД в совместной деятельности)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A33D0" w:rsidRPr="00457DAC" w:rsidRDefault="00DA33D0" w:rsidP="00DA33D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57DAC">
              <w:rPr>
                <w:rFonts w:ascii="Times New Roman" w:eastAsia="Times New Roman" w:hAnsi="Times New Roman" w:cs="Times New Roman"/>
                <w:b/>
                <w:i/>
              </w:rPr>
              <w:t>Тема:</w:t>
            </w:r>
            <w:r w:rsidR="00151F15" w:rsidRPr="00151F15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Деньдоброты</w:t>
            </w:r>
          </w:p>
          <w:p w:rsidR="00DA33D0" w:rsidRPr="00151F15" w:rsidRDefault="00DA33D0" w:rsidP="00DA33D0">
            <w:pPr>
              <w:pStyle w:val="Default"/>
              <w:rPr>
                <w:sz w:val="22"/>
                <w:szCs w:val="22"/>
              </w:rPr>
            </w:pPr>
            <w:r w:rsidRPr="00457DAC">
              <w:rPr>
                <w:rFonts w:eastAsia="Times New Roman"/>
                <w:b/>
                <w:i/>
                <w:color w:val="auto"/>
                <w:sz w:val="22"/>
                <w:szCs w:val="22"/>
              </w:rPr>
              <w:t xml:space="preserve">Задачи: </w:t>
            </w:r>
            <w:r w:rsidR="00151F15" w:rsidRPr="00151F15">
              <w:rPr>
                <w:sz w:val="22"/>
                <w:szCs w:val="22"/>
              </w:rPr>
              <w:t>определить понятие добра в процессе общения с детьми, вызвать эмоциональную реакцию детей, пробудить мир чувств каждого ребенка, включая их в мыслительный процесс думанья.</w:t>
            </w:r>
          </w:p>
          <w:p w:rsidR="00DA33D0" w:rsidRPr="005B51D1" w:rsidRDefault="00DA33D0" w:rsidP="00DA33D0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DA33D0" w:rsidRPr="00F626D8" w:rsidRDefault="00DA33D0" w:rsidP="00DA33D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626D8">
              <w:rPr>
                <w:rFonts w:ascii="Times New Roman" w:hAnsi="Times New Roman" w:cs="Times New Roman"/>
                <w:b/>
                <w:i/>
              </w:rPr>
              <w:t xml:space="preserve">Тема: «Масленица – </w:t>
            </w:r>
            <w:proofErr w:type="spellStart"/>
            <w:r w:rsidRPr="00F626D8">
              <w:rPr>
                <w:rFonts w:ascii="Times New Roman" w:hAnsi="Times New Roman" w:cs="Times New Roman"/>
                <w:b/>
                <w:i/>
              </w:rPr>
              <w:t>Прасковейка</w:t>
            </w:r>
            <w:proofErr w:type="spellEnd"/>
            <w:r w:rsidRPr="00F626D8">
              <w:rPr>
                <w:rFonts w:ascii="Times New Roman" w:hAnsi="Times New Roman" w:cs="Times New Roman"/>
                <w:b/>
                <w:i/>
              </w:rPr>
              <w:t>, встречаем тебя хорошенько!»»</w:t>
            </w:r>
          </w:p>
          <w:p w:rsidR="00DA33D0" w:rsidRPr="00F626D8" w:rsidRDefault="00DA33D0" w:rsidP="00DA33D0">
            <w:pPr>
              <w:jc w:val="both"/>
              <w:rPr>
                <w:rFonts w:ascii="Times New Roman" w:hAnsi="Times New Roman" w:cs="Times New Roman"/>
              </w:rPr>
            </w:pPr>
            <w:r w:rsidRPr="00F626D8">
              <w:rPr>
                <w:rFonts w:ascii="Times New Roman" w:hAnsi="Times New Roman" w:cs="Times New Roman"/>
                <w:b/>
                <w:i/>
              </w:rPr>
              <w:t>Задачи:</w:t>
            </w:r>
            <w:r w:rsidRPr="00F626D8">
              <w:rPr>
                <w:rFonts w:ascii="Times New Roman" w:hAnsi="Times New Roman" w:cs="Times New Roman"/>
              </w:rPr>
              <w:t xml:space="preserve"> средствами эстетического воспитания познакомить детей с народными традициями встречи весны, с празднованием Масленицы.</w:t>
            </w:r>
          </w:p>
          <w:p w:rsidR="00DA33D0" w:rsidRPr="005B51D1" w:rsidRDefault="00DA33D0" w:rsidP="00DA33D0">
            <w:pPr>
              <w:pStyle w:val="Default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DA33D0" w:rsidRPr="00457DAC" w:rsidRDefault="00DA33D0" w:rsidP="00DA33D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57DAC">
              <w:rPr>
                <w:rFonts w:ascii="Times New Roman" w:eastAsia="Times New Roman" w:hAnsi="Times New Roman" w:cs="Times New Roman"/>
                <w:b/>
                <w:i/>
              </w:rPr>
              <w:t>Тема: «День защитников Отечества»</w:t>
            </w:r>
          </w:p>
          <w:p w:rsidR="00DA33D0" w:rsidRPr="00457DAC" w:rsidRDefault="00DA33D0" w:rsidP="00DA33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7DAC">
              <w:rPr>
                <w:rFonts w:ascii="Times New Roman" w:eastAsia="Times New Roman" w:hAnsi="Times New Roman" w:cs="Times New Roman"/>
                <w:b/>
                <w:i/>
              </w:rPr>
              <w:t>Задачи:</w:t>
            </w:r>
            <w:r w:rsidRPr="00457DAC">
              <w:rPr>
                <w:rFonts w:ascii="Times New Roman" w:eastAsia="Times New Roman" w:hAnsi="Times New Roman" w:cs="Times New Roman"/>
              </w:rPr>
              <w:t xml:space="preserve"> формировать чувство уважения к </w:t>
            </w:r>
            <w:r w:rsidR="007C08FD" w:rsidRPr="00457DAC">
              <w:rPr>
                <w:rFonts w:ascii="Times New Roman" w:eastAsia="Times New Roman" w:hAnsi="Times New Roman" w:cs="Times New Roman"/>
              </w:rPr>
              <w:t>Вооруженным силам</w:t>
            </w:r>
            <w:r w:rsidRPr="00457DAC">
              <w:rPr>
                <w:rFonts w:ascii="Times New Roman" w:eastAsia="Times New Roman" w:hAnsi="Times New Roman" w:cs="Times New Roman"/>
              </w:rPr>
              <w:t xml:space="preserve"> России, к </w:t>
            </w:r>
            <w:r w:rsidR="007C08FD" w:rsidRPr="00457DAC">
              <w:rPr>
                <w:rFonts w:ascii="Times New Roman" w:eastAsia="Times New Roman" w:hAnsi="Times New Roman" w:cs="Times New Roman"/>
              </w:rPr>
              <w:t>подвигу наших</w:t>
            </w:r>
            <w:r w:rsidRPr="00457DAC">
              <w:rPr>
                <w:rFonts w:ascii="Times New Roman" w:eastAsia="Times New Roman" w:hAnsi="Times New Roman" w:cs="Times New Roman"/>
              </w:rPr>
              <w:t xml:space="preserve"> соотечественников по защите Родины.</w:t>
            </w:r>
          </w:p>
          <w:p w:rsidR="00DA33D0" w:rsidRPr="005B51D1" w:rsidRDefault="00DA33D0" w:rsidP="00DA33D0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DA33D0" w:rsidRPr="00BA0AFE" w:rsidRDefault="00DA33D0" w:rsidP="00DA33D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BA0AFE">
              <w:rPr>
                <w:rFonts w:ascii="Times New Roman" w:eastAsia="Times New Roman" w:hAnsi="Times New Roman" w:cs="Times New Roman"/>
                <w:b/>
                <w:i/>
              </w:rPr>
              <w:t>Тема: «Путешествие по реке времени – Наше время»</w:t>
            </w:r>
          </w:p>
          <w:p w:rsidR="00DA33D0" w:rsidRPr="005B51D1" w:rsidRDefault="00DA33D0" w:rsidP="00DA33D0">
            <w:pPr>
              <w:pStyle w:val="Default"/>
            </w:pPr>
            <w:r w:rsidRPr="00457DAC">
              <w:rPr>
                <w:rFonts w:eastAsia="Times New Roman"/>
                <w:b/>
                <w:i/>
                <w:color w:val="auto"/>
                <w:sz w:val="22"/>
                <w:szCs w:val="22"/>
              </w:rPr>
              <w:t>Задачи:</w:t>
            </w:r>
            <w:r w:rsidRPr="00BA0AFE">
              <w:rPr>
                <w:rFonts w:eastAsia="Times New Roman"/>
                <w:color w:val="auto"/>
                <w:sz w:val="22"/>
                <w:szCs w:val="22"/>
              </w:rPr>
              <w:t xml:space="preserve"> вспомнить историю жилища и </w:t>
            </w:r>
            <w:proofErr w:type="spellStart"/>
            <w:r w:rsidRPr="00BA0AFE">
              <w:rPr>
                <w:rFonts w:eastAsia="Times New Roman"/>
                <w:color w:val="auto"/>
                <w:sz w:val="22"/>
                <w:szCs w:val="22"/>
              </w:rPr>
              <w:t>бытоустройства</w:t>
            </w:r>
            <w:proofErr w:type="spellEnd"/>
            <w:r w:rsidRPr="00BA0AFE">
              <w:rPr>
                <w:rFonts w:eastAsia="Times New Roman"/>
                <w:color w:val="auto"/>
                <w:sz w:val="22"/>
                <w:szCs w:val="22"/>
              </w:rPr>
              <w:t>, обсудить как живет человек сейчас в наше время,</w:t>
            </w:r>
          </w:p>
        </w:tc>
      </w:tr>
      <w:tr w:rsidR="00DA33D0" w:rsidTr="00D91FC6">
        <w:trPr>
          <w:trHeight w:val="127"/>
        </w:trPr>
        <w:tc>
          <w:tcPr>
            <w:tcW w:w="3382" w:type="dxa"/>
          </w:tcPr>
          <w:p w:rsidR="00DA33D0" w:rsidRDefault="00DA33D0" w:rsidP="00DA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577FD">
              <w:rPr>
                <w:sz w:val="28"/>
                <w:szCs w:val="28"/>
              </w:rPr>
              <w:t>тение художественной литературы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51F15" w:rsidRPr="00151F15" w:rsidRDefault="00151F15" w:rsidP="00151F15">
            <w:pPr>
              <w:widowControl w:val="0"/>
              <w:spacing w:line="266" w:lineRule="exact"/>
              <w:ind w:left="134" w:right="180"/>
              <w:rPr>
                <w:rFonts w:ascii="Times New Roman" w:eastAsia="Calibri" w:hAnsi="Times New Roman" w:cs="Times New Roman"/>
              </w:rPr>
            </w:pPr>
            <w:r w:rsidRPr="00151F15">
              <w:rPr>
                <w:rFonts w:ascii="Times New Roman" w:eastAsia="Calibri" w:hAnsi="Times New Roman" w:cs="Times New Roman"/>
              </w:rPr>
              <w:t>Просмотр мультфильмов «Добро пожаловать», «Сказка про доброго носорога», «Чудовище», «Как ослик счастье искал».</w:t>
            </w:r>
          </w:p>
          <w:p w:rsidR="00DA33D0" w:rsidRDefault="00DA33D0" w:rsidP="00DA33D0">
            <w:pPr>
              <w:pStyle w:val="Default"/>
            </w:pPr>
          </w:p>
          <w:p w:rsidR="00DA33D0" w:rsidRDefault="00DA33D0" w:rsidP="00DA33D0">
            <w:pPr>
              <w:pStyle w:val="Default"/>
              <w:jc w:val="center"/>
            </w:pPr>
          </w:p>
          <w:p w:rsidR="00DA33D0" w:rsidRDefault="00DA33D0" w:rsidP="00DA33D0">
            <w:pPr>
              <w:pStyle w:val="Default"/>
              <w:jc w:val="center"/>
            </w:pPr>
          </w:p>
          <w:p w:rsidR="00DA33D0" w:rsidRPr="005B51D1" w:rsidRDefault="00DA33D0" w:rsidP="00DA33D0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DA33D0" w:rsidRPr="005B51D1" w:rsidRDefault="00DA33D0" w:rsidP="00DA33D0">
            <w:pPr>
              <w:pStyle w:val="Default"/>
            </w:pPr>
            <w:r w:rsidRPr="00DA33D0">
              <w:rPr>
                <w:rFonts w:eastAsia="Times New Roman"/>
                <w:color w:val="auto"/>
                <w:sz w:val="22"/>
                <w:szCs w:val="22"/>
              </w:rPr>
              <w:t>Беседы о масленичной неделе; символическом значении блинов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DA33D0" w:rsidRPr="005B51D1" w:rsidRDefault="00DA33D0" w:rsidP="00DA33D0">
            <w:pPr>
              <w:pStyle w:val="Default"/>
            </w:pPr>
            <w:r>
              <w:t>Чтение Л.Кассиль «Наши защитники»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DA33D0" w:rsidRPr="005B51D1" w:rsidRDefault="00DA33D0" w:rsidP="00DA33D0">
            <w:pPr>
              <w:pStyle w:val="Default"/>
            </w:pPr>
            <w:r w:rsidRPr="00BA0AFE">
              <w:rPr>
                <w:rFonts w:eastAsia="Times New Roman"/>
                <w:color w:val="auto"/>
                <w:sz w:val="22"/>
                <w:szCs w:val="22"/>
              </w:rPr>
              <w:t>Чтение сказки Р.Киплинга «Кошка, которая гуляла сама по себе»</w:t>
            </w:r>
          </w:p>
        </w:tc>
      </w:tr>
      <w:tr w:rsidR="00DA33D0" w:rsidTr="00D91FC6">
        <w:trPr>
          <w:trHeight w:val="127"/>
        </w:trPr>
        <w:tc>
          <w:tcPr>
            <w:tcW w:w="3382" w:type="dxa"/>
          </w:tcPr>
          <w:p w:rsidR="00DA33D0" w:rsidRDefault="00DA33D0" w:rsidP="00DA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577FD">
              <w:rPr>
                <w:sz w:val="28"/>
                <w:szCs w:val="28"/>
              </w:rPr>
              <w:t>ародные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C08FD" w:rsidRDefault="007C08FD" w:rsidP="001377CB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1377CB" w:rsidRPr="00A114B5" w:rsidRDefault="001377CB" w:rsidP="001377CB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ЖАБКА</w:t>
            </w:r>
          </w:p>
          <w:p w:rsidR="001377CB" w:rsidRPr="00A114B5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По жребию выбирается «жабка». Остальные рисуют круг и становятся за черту. «Жабка» выходит на середину круга, играющие переговариваются с ней:</w:t>
            </w:r>
          </w:p>
          <w:p w:rsidR="001377CB" w:rsidRPr="00A114B5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—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ab/>
              <w:t>Зачем тебе, жабка, четыре лапки?</w:t>
            </w:r>
          </w:p>
          <w:p w:rsidR="001377CB" w:rsidRPr="00A114B5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—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ab/>
              <w:t>Чтобы скакать по траве, вытянув лапки!</w:t>
            </w:r>
          </w:p>
          <w:p w:rsidR="001377CB" w:rsidRPr="00A114B5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—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ab/>
              <w:t>Покажи, жабка, как ты прыгаешь, скачешь!</w:t>
            </w:r>
          </w:p>
          <w:p w:rsidR="001377CB" w:rsidRPr="00A114B5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—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ab/>
              <w:t>А я этак и вот так!</w:t>
            </w:r>
          </w:p>
          <w:p w:rsidR="001377CB" w:rsidRPr="00A114B5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«Жабка» показывает, как она прыгает, а дети, стоящие на линии круга, приговаривают:</w:t>
            </w:r>
          </w:p>
          <w:p w:rsidR="001377CB" w:rsidRPr="00A114B5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Бода, бода, </w:t>
            </w:r>
            <w:proofErr w:type="spellStart"/>
            <w:r w:rsidRPr="00A114B5">
              <w:rPr>
                <w:rFonts w:ascii="Times New Roman" w:hAnsi="Times New Roman"/>
                <w:sz w:val="18"/>
                <w:szCs w:val="18"/>
              </w:rPr>
              <w:t>балабода</w:t>
            </w:r>
            <w:proofErr w:type="spellEnd"/>
            <w:r w:rsidRPr="00A114B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449EE" w:rsidRDefault="005449EE" w:rsidP="001377C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377CB" w:rsidRPr="00A114B5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Живет жабка у болота. </w:t>
            </w:r>
          </w:p>
          <w:p w:rsidR="001377CB" w:rsidRPr="00A114B5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Выпучив глаза сидит, </w:t>
            </w:r>
          </w:p>
          <w:p w:rsidR="001377CB" w:rsidRPr="00A114B5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Громко-громко говорит:</w:t>
            </w:r>
          </w:p>
          <w:p w:rsidR="001377CB" w:rsidRPr="00A114B5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— </w:t>
            </w:r>
            <w:proofErr w:type="spellStart"/>
            <w:r w:rsidRPr="00A114B5">
              <w:rPr>
                <w:rFonts w:ascii="Times New Roman" w:hAnsi="Times New Roman"/>
                <w:sz w:val="18"/>
                <w:szCs w:val="18"/>
              </w:rPr>
              <w:t>Ква-ква-ква-квак</w:t>
            </w:r>
            <w:proofErr w:type="spellEnd"/>
            <w:r w:rsidRPr="00A114B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377CB" w:rsidRPr="00A114B5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А я прыгаю вот так!</w:t>
            </w:r>
          </w:p>
          <w:p w:rsidR="001377CB" w:rsidRPr="00A114B5" w:rsidRDefault="001377CB" w:rsidP="001377CB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«Жабка» прыгает, пытаясь «осалить» кого-нибудь из играющих. Игроки увертываются, бегают по линии круга. Кого «жабка» коснется, тот берет на себя ее роль.</w:t>
            </w:r>
          </w:p>
          <w:p w:rsidR="00DA33D0" w:rsidRPr="004E2078" w:rsidRDefault="001377CB" w:rsidP="005449EE">
            <w:pPr>
              <w:rPr>
                <w:sz w:val="18"/>
                <w:szCs w:val="18"/>
              </w:rPr>
            </w:pPr>
            <w:r w:rsidRPr="00A114B5">
              <w:rPr>
                <w:rFonts w:ascii="Times New Roman" w:hAnsi="Times New Roman"/>
                <w:b/>
                <w:i/>
                <w:sz w:val="18"/>
                <w:szCs w:val="18"/>
              </w:rPr>
              <w:t>Указания к проведению: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 xml:space="preserve"> игра интересна дошкольникам. Лучше играть подгруппой 10—12 человек. Следует помнить, что «жабка» начинает «салить» играющих после дразнилки. Сошедший с линии круга считается пойманным и выходит из игры.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5449EE" w:rsidRDefault="005449EE" w:rsidP="001377C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:rsidR="001377CB" w:rsidRPr="001377CB" w:rsidRDefault="001377CB" w:rsidP="001377C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1377CB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ЛИСА</w:t>
            </w:r>
          </w:p>
          <w:p w:rsidR="001377CB" w:rsidRPr="001377CB" w:rsidRDefault="001377CB" w:rsidP="001377CB">
            <w:pPr>
              <w:rPr>
                <w:rFonts w:ascii="Times New Roman" w:hAnsi="Times New Roman"/>
                <w:sz w:val="20"/>
                <w:szCs w:val="20"/>
              </w:rPr>
            </w:pPr>
            <w:r w:rsidRPr="001377CB">
              <w:rPr>
                <w:rFonts w:ascii="Times New Roman" w:hAnsi="Times New Roman"/>
                <w:sz w:val="20"/>
                <w:szCs w:val="20"/>
              </w:rPr>
              <w:t>Играющие считаются до тех пор, пока не останется один человек. Его дразнят: «Лиса, лиса, долгий хвост!» «Лиса» бросается ловить игроков, и тот, кого она поймает, помогает ей ловить остальных.</w:t>
            </w:r>
          </w:p>
          <w:p w:rsidR="001377CB" w:rsidRPr="001377CB" w:rsidRDefault="001377CB" w:rsidP="001377CB">
            <w:pPr>
              <w:rPr>
                <w:rFonts w:ascii="Times New Roman" w:hAnsi="Times New Roman"/>
                <w:sz w:val="28"/>
                <w:szCs w:val="28"/>
              </w:rPr>
            </w:pPr>
            <w:r w:rsidRPr="001377CB">
              <w:rPr>
                <w:rFonts w:ascii="Times New Roman" w:hAnsi="Times New Roman"/>
                <w:b/>
                <w:i/>
                <w:sz w:val="20"/>
                <w:szCs w:val="20"/>
              </w:rPr>
              <w:t>Указания к проведению:</w:t>
            </w:r>
            <w:r w:rsidRPr="001377CB">
              <w:rPr>
                <w:rFonts w:ascii="Times New Roman" w:hAnsi="Times New Roman"/>
                <w:sz w:val="20"/>
                <w:szCs w:val="20"/>
              </w:rPr>
              <w:t xml:space="preserve"> эта игра для дошкольников; чем больше участников, тем она интереснее. Следует соблюдать правило: ловить игроков можно только в пределах установленной площадки. Игра продолжается до тех пор, пока все участники не </w:t>
            </w:r>
            <w:r w:rsidRPr="001377CB">
              <w:rPr>
                <w:rFonts w:ascii="Times New Roman" w:hAnsi="Times New Roman"/>
                <w:sz w:val="20"/>
                <w:szCs w:val="20"/>
              </w:rPr>
              <w:lastRenderedPageBreak/>
              <w:t>будут пойманы</w:t>
            </w:r>
            <w:r w:rsidRPr="001377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33D0" w:rsidRPr="004E2078" w:rsidRDefault="00DA33D0" w:rsidP="00DA33D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C08FD" w:rsidRDefault="007C08FD" w:rsidP="00A114B5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:rsidR="00A114B5" w:rsidRPr="00A114B5" w:rsidRDefault="00A114B5" w:rsidP="00A114B5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114B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ЗАЙЧИК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20"/>
                <w:szCs w:val="20"/>
              </w:rPr>
            </w:pPr>
            <w:r w:rsidRPr="00A114B5">
              <w:rPr>
                <w:rFonts w:ascii="Times New Roman" w:hAnsi="Times New Roman"/>
                <w:sz w:val="20"/>
                <w:szCs w:val="20"/>
              </w:rPr>
              <w:t>Играющие становятся в круг на расстоянии одного шага друг от друга. По жребию выбирают «зайчика», он становится в круг. Участники игры перебрасывают мяч так, чтобы он задел «зайчика». «Зайчик» бегает по кругу, увертывается от мяча. Если кто промахнется, бросая мяч в «зайчика», то сам становится им.</w:t>
            </w:r>
          </w:p>
          <w:p w:rsidR="00DA33D0" w:rsidRPr="004E2078" w:rsidRDefault="00DA33D0" w:rsidP="00DA33D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C08FD" w:rsidRDefault="007C08FD" w:rsidP="00A114B5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A114B5" w:rsidRPr="00A114B5" w:rsidRDefault="00A114B5" w:rsidP="00A114B5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14B5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ЗЕВАКА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Участники игры встают в круг на расстоянии одного шага друг от друга и начинают перебрасывать мяч, называя по имени того, кто должен его ловить. Мяч перебрасывают, пока кто-нибудь из игроков не уронит его. Уронивший встает в центр круга и по заданию играющих выполняет 1—2 упражнения с мячом. С провинившихся можно брать фанты, а при разыгрывании предлагать выполнить упражнения с мячом: высоко подбросить мяч и, когда тот отскочит от земли, поймать его; подбросив мяч вверх прохлопать несколько раз в ладоши и поймать </w:t>
            </w:r>
            <w:r w:rsidRPr="00A114B5">
              <w:rPr>
                <w:rFonts w:ascii="Times New Roman" w:hAnsi="Times New Roman"/>
                <w:sz w:val="18"/>
                <w:szCs w:val="18"/>
              </w:rPr>
              <w:lastRenderedPageBreak/>
              <w:t>мяч и т. п.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b/>
                <w:i/>
                <w:sz w:val="18"/>
                <w:szCs w:val="18"/>
              </w:rPr>
              <w:t>Указания к проведению: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 xml:space="preserve"> игра интересна для детей дошкольного возраста, можно играть и с малышами. Чем младше дети, тем меньше состав участников. Мяч можно взять любой величины в зависимости от умений детей; чем меньше мяч, тем труднее его ловить и выполнять упражнения.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Следует помнить </w:t>
            </w:r>
            <w:r w:rsidRPr="00A114B5">
              <w:rPr>
                <w:rFonts w:ascii="Times New Roman" w:hAnsi="Times New Roman"/>
                <w:b/>
                <w:i/>
                <w:sz w:val="18"/>
                <w:szCs w:val="18"/>
              </w:rPr>
              <w:t>правила: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 xml:space="preserve"> мяч разрешается перебрасывать друг другу только через центр круга; если играющий при выполнении упражнений уронит мяч, ему дается дополнительное задание.</w:t>
            </w:r>
          </w:p>
          <w:p w:rsidR="00DA33D0" w:rsidRPr="004E2078" w:rsidRDefault="00DA33D0" w:rsidP="00DA33D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DA33D0" w:rsidTr="00D91FC6">
        <w:trPr>
          <w:trHeight w:val="127"/>
        </w:trPr>
        <w:tc>
          <w:tcPr>
            <w:tcW w:w="3382" w:type="dxa"/>
          </w:tcPr>
          <w:p w:rsidR="00DA33D0" w:rsidRDefault="00DA33D0" w:rsidP="00DA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A7493F" w:rsidRPr="00A7493F" w:rsidRDefault="00A7493F" w:rsidP="00A7493F">
            <w:pPr>
              <w:pStyle w:val="a8"/>
              <w:rPr>
                <w:rStyle w:val="FontStyle33"/>
                <w:rFonts w:ascii="Times New Roman" w:hAnsi="Times New Roman"/>
                <w:b w:val="0"/>
                <w:i/>
                <w:spacing w:val="20"/>
                <w:sz w:val="28"/>
                <w:szCs w:val="28"/>
              </w:rPr>
            </w:pPr>
            <w:r>
              <w:rPr>
                <w:rStyle w:val="FontStyle33"/>
                <w:rFonts w:ascii="Times New Roman" w:hAnsi="Times New Roman"/>
                <w:sz w:val="24"/>
                <w:szCs w:val="24"/>
              </w:rPr>
              <w:t xml:space="preserve">                                          «</w:t>
            </w:r>
            <w:r w:rsidRPr="00A7493F">
              <w:rPr>
                <w:rStyle w:val="FontStyle33"/>
                <w:rFonts w:ascii="Times New Roman" w:hAnsi="Times New Roman"/>
                <w:i/>
                <w:sz w:val="22"/>
                <w:szCs w:val="22"/>
              </w:rPr>
              <w:t>Пираты.»</w:t>
            </w:r>
          </w:p>
          <w:p w:rsidR="00A7493F" w:rsidRPr="00A7493F" w:rsidRDefault="00A7493F" w:rsidP="00A7493F">
            <w:pPr>
              <w:pStyle w:val="a8"/>
              <w:rPr>
                <w:rStyle w:val="FontStyle35"/>
                <w:rFonts w:ascii="Times New Roman" w:hAnsi="Times New Roman"/>
                <w:bCs w:val="0"/>
                <w:iCs w:val="0"/>
                <w:sz w:val="20"/>
                <w:szCs w:val="20"/>
              </w:rPr>
            </w:pPr>
            <w:r w:rsidRPr="00A7493F">
              <w:rPr>
                <w:rStyle w:val="FontStyle35"/>
                <w:rFonts w:ascii="Times New Roman" w:hAnsi="Times New Roman"/>
                <w:bCs w:val="0"/>
                <w:iCs w:val="0"/>
                <w:sz w:val="20"/>
                <w:szCs w:val="20"/>
              </w:rPr>
              <w:t>Цели:</w:t>
            </w:r>
          </w:p>
          <w:p w:rsidR="00A7493F" w:rsidRPr="00A7493F" w:rsidRDefault="00A7493F" w:rsidP="00A7493F">
            <w:pPr>
              <w:pStyle w:val="a8"/>
              <w:rPr>
                <w:rStyle w:val="FontStyle34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 xml:space="preserve">Формировать умение распределяться на подгруппы в соответствии с игровым сюжетом и по </w:t>
            </w:r>
          </w:p>
          <w:p w:rsidR="00A7493F" w:rsidRPr="00A7493F" w:rsidRDefault="00A7493F" w:rsidP="00A7493F">
            <w:pPr>
              <w:pStyle w:val="a8"/>
              <w:rPr>
                <w:rStyle w:val="FontStyle34"/>
                <w:rFonts w:ascii="Times New Roman" w:hAnsi="Times New Roman"/>
                <w:sz w:val="20"/>
                <w:szCs w:val="20"/>
              </w:rPr>
            </w:pPr>
            <w:proofErr w:type="gramStart"/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>окончании</w:t>
            </w:r>
            <w:proofErr w:type="gramEnd"/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 xml:space="preserve"> заданного игрового действия снова объединяться в единый коллектив, Учить создавать </w:t>
            </w:r>
          </w:p>
          <w:p w:rsidR="00A7493F" w:rsidRPr="00A7493F" w:rsidRDefault="00A7493F" w:rsidP="00A7493F">
            <w:pPr>
              <w:pStyle w:val="a8"/>
              <w:rPr>
                <w:rStyle w:val="FontStyle34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>необходимые постройки, пользоваться предметами-заместителями, понимать игровую ситуацию</w:t>
            </w:r>
          </w:p>
          <w:p w:rsidR="00A7493F" w:rsidRPr="00A7493F" w:rsidRDefault="00A7493F" w:rsidP="00A7493F">
            <w:pPr>
              <w:pStyle w:val="a8"/>
              <w:rPr>
                <w:rStyle w:val="FontStyle34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 xml:space="preserve"> и действовать в соответствии с ней. Отображать в игре впечатления от прочитанной литературы, </w:t>
            </w:r>
          </w:p>
          <w:p w:rsidR="00A7493F" w:rsidRPr="00A7493F" w:rsidRDefault="00A7493F" w:rsidP="00A7493F">
            <w:pPr>
              <w:pStyle w:val="a8"/>
              <w:rPr>
                <w:rStyle w:val="FontStyle34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 xml:space="preserve">просмотренных мультфильмов, фильмов. Развивать творческое воображение, активизировать </w:t>
            </w:r>
          </w:p>
          <w:p w:rsidR="00DA33D0" w:rsidRDefault="00A7493F" w:rsidP="005449EE">
            <w:pPr>
              <w:pStyle w:val="a8"/>
            </w:pPr>
            <w:r w:rsidRPr="00A7493F">
              <w:rPr>
                <w:rStyle w:val="FontStyle34"/>
                <w:rFonts w:ascii="Times New Roman" w:hAnsi="Times New Roman"/>
                <w:sz w:val="20"/>
                <w:szCs w:val="20"/>
              </w:rPr>
              <w:t>речь детей.</w:t>
            </w:r>
          </w:p>
          <w:p w:rsidR="00DA33D0" w:rsidRPr="005B51D1" w:rsidRDefault="00DA33D0" w:rsidP="00DA33D0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A7493F" w:rsidRPr="00A7493F" w:rsidRDefault="00A7493F" w:rsidP="00A7493F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</w:t>
            </w:r>
            <w:r w:rsidRPr="00A7493F">
              <w:rPr>
                <w:b/>
                <w:i/>
                <w:sz w:val="22"/>
                <w:szCs w:val="22"/>
              </w:rPr>
              <w:t>Модельное агентство.</w:t>
            </w:r>
            <w:r>
              <w:rPr>
                <w:b/>
                <w:i/>
                <w:sz w:val="22"/>
                <w:szCs w:val="22"/>
              </w:rPr>
              <w:t>»</w:t>
            </w:r>
          </w:p>
          <w:p w:rsidR="00A7493F" w:rsidRPr="00A7493F" w:rsidRDefault="00A7493F" w:rsidP="00A7493F">
            <w:pPr>
              <w:pStyle w:val="Default"/>
              <w:rPr>
                <w:b/>
                <w:i/>
                <w:sz w:val="20"/>
                <w:szCs w:val="20"/>
              </w:rPr>
            </w:pPr>
            <w:r w:rsidRPr="00A7493F">
              <w:rPr>
                <w:b/>
                <w:i/>
                <w:sz w:val="20"/>
                <w:szCs w:val="20"/>
              </w:rPr>
              <w:t>Цели:</w:t>
            </w:r>
          </w:p>
          <w:p w:rsidR="00A7493F" w:rsidRPr="00A7493F" w:rsidRDefault="00A7493F" w:rsidP="00A7493F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 xml:space="preserve">Научить детей распределять роли и действовать в </w:t>
            </w:r>
            <w:r w:rsidR="007C08FD" w:rsidRPr="00A7493F">
              <w:rPr>
                <w:sz w:val="20"/>
                <w:szCs w:val="20"/>
              </w:rPr>
              <w:t>соответствии</w:t>
            </w:r>
            <w:r w:rsidRPr="00A7493F">
              <w:rPr>
                <w:sz w:val="20"/>
                <w:szCs w:val="20"/>
              </w:rPr>
              <w:t xml:space="preserve"> с ними, учить моделировать </w:t>
            </w:r>
          </w:p>
          <w:p w:rsidR="00A7493F" w:rsidRPr="00A7493F" w:rsidRDefault="00A7493F" w:rsidP="00A7493F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>ролевой диалог, воспитывать дружеское отношение друг к другу, определять характеры героев,</w:t>
            </w:r>
          </w:p>
          <w:p w:rsidR="00A7493F" w:rsidRPr="00A7493F" w:rsidRDefault="00A7493F" w:rsidP="00A7493F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 xml:space="preserve"> оценивать их поступки. Отображать в игре явления общественной жизни.</w:t>
            </w:r>
          </w:p>
          <w:p w:rsidR="00DA33D0" w:rsidRPr="005B51D1" w:rsidRDefault="00DA33D0" w:rsidP="00DA33D0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DA33D0" w:rsidRPr="00457DAC" w:rsidRDefault="00DA33D0" w:rsidP="00DA33D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</w:t>
            </w:r>
            <w:r w:rsidRPr="00457DAC">
              <w:rPr>
                <w:rFonts w:ascii="Times New Roman" w:eastAsia="Times New Roman" w:hAnsi="Times New Roman" w:cs="Times New Roman"/>
                <w:b/>
                <w:i/>
              </w:rPr>
              <w:t>/р игр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ы</w:t>
            </w:r>
            <w:r w:rsidRPr="00457DAC">
              <w:rPr>
                <w:rFonts w:ascii="Times New Roman" w:eastAsia="Times New Roman" w:hAnsi="Times New Roman" w:cs="Times New Roman"/>
                <w:b/>
                <w:i/>
              </w:rPr>
              <w:t xml:space="preserve"> «Пограничники», «Моряки», «Разведчики»</w:t>
            </w:r>
          </w:p>
          <w:p w:rsidR="00DA33D0" w:rsidRPr="00457DAC" w:rsidRDefault="00DA33D0" w:rsidP="00DA33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7DAC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457DAC">
              <w:rPr>
                <w:rFonts w:ascii="Times New Roman" w:eastAsia="Times New Roman" w:hAnsi="Times New Roman" w:cs="Times New Roman"/>
              </w:rPr>
              <w:t xml:space="preserve"> самостоятельно выбирать тему для игры; развивать сюжет на основе знаний, полученных при восприятии окружающего, из литературных произведений; умение использовать предметы заместители»</w:t>
            </w:r>
          </w:p>
          <w:p w:rsidR="00DA33D0" w:rsidRPr="005B51D1" w:rsidRDefault="00DA33D0" w:rsidP="00DA33D0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A7493F" w:rsidRPr="00A7493F" w:rsidRDefault="00A7493F" w:rsidP="00A7493F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</w:t>
            </w:r>
            <w:r w:rsidRPr="00A7493F">
              <w:rPr>
                <w:b/>
                <w:i/>
                <w:sz w:val="22"/>
                <w:szCs w:val="22"/>
              </w:rPr>
              <w:t>Моряки. Рыбаки. Подводная лодка.</w:t>
            </w:r>
            <w:r>
              <w:rPr>
                <w:b/>
                <w:i/>
                <w:sz w:val="22"/>
                <w:szCs w:val="22"/>
              </w:rPr>
              <w:t>»</w:t>
            </w:r>
          </w:p>
          <w:p w:rsidR="00A7493F" w:rsidRPr="00A7493F" w:rsidRDefault="00A7493F" w:rsidP="00A7493F">
            <w:pPr>
              <w:pStyle w:val="Default"/>
              <w:rPr>
                <w:b/>
                <w:i/>
                <w:sz w:val="20"/>
                <w:szCs w:val="20"/>
              </w:rPr>
            </w:pPr>
            <w:r w:rsidRPr="00A7493F">
              <w:rPr>
                <w:b/>
                <w:i/>
                <w:sz w:val="20"/>
                <w:szCs w:val="20"/>
              </w:rPr>
              <w:t>Цели:</w:t>
            </w:r>
          </w:p>
          <w:p w:rsidR="00A7493F" w:rsidRPr="00A7493F" w:rsidRDefault="00A7493F" w:rsidP="00A7493F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 xml:space="preserve">Научить детей самостоятельно распределять роли и </w:t>
            </w:r>
            <w:r w:rsidR="007C08FD" w:rsidRPr="00A7493F">
              <w:rPr>
                <w:sz w:val="20"/>
                <w:szCs w:val="20"/>
              </w:rPr>
              <w:t>действовать</w:t>
            </w:r>
            <w:r w:rsidRPr="00A7493F">
              <w:rPr>
                <w:sz w:val="20"/>
                <w:szCs w:val="20"/>
              </w:rPr>
              <w:t xml:space="preserve"> в соответствии с ними, </w:t>
            </w:r>
          </w:p>
          <w:p w:rsidR="00A7493F" w:rsidRPr="00A7493F" w:rsidRDefault="00A7493F" w:rsidP="00A7493F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 xml:space="preserve">самостоятельно делать </w:t>
            </w:r>
            <w:r w:rsidR="007C08FD" w:rsidRPr="00A7493F">
              <w:rPr>
                <w:sz w:val="20"/>
                <w:szCs w:val="20"/>
              </w:rPr>
              <w:t>необходимые</w:t>
            </w:r>
            <w:r w:rsidRPr="00A7493F">
              <w:rPr>
                <w:sz w:val="20"/>
                <w:szCs w:val="20"/>
              </w:rPr>
              <w:t xml:space="preserve"> постройки. Отображать в игре знания детей об </w:t>
            </w:r>
          </w:p>
          <w:p w:rsidR="00A7493F" w:rsidRPr="00A7493F" w:rsidRDefault="007C08FD" w:rsidP="00A7493F">
            <w:pPr>
              <w:pStyle w:val="Default"/>
              <w:rPr>
                <w:sz w:val="20"/>
                <w:szCs w:val="20"/>
              </w:rPr>
            </w:pPr>
            <w:r w:rsidRPr="00A7493F">
              <w:rPr>
                <w:sz w:val="20"/>
                <w:szCs w:val="20"/>
              </w:rPr>
              <w:t>окружающей</w:t>
            </w:r>
            <w:r w:rsidR="00A7493F" w:rsidRPr="00A7493F">
              <w:rPr>
                <w:sz w:val="20"/>
                <w:szCs w:val="20"/>
              </w:rPr>
              <w:t xml:space="preserve"> жизни, формировать навыки позитивного общения детей и доброжелательного </w:t>
            </w:r>
          </w:p>
          <w:p w:rsidR="00DA33D0" w:rsidRPr="005B51D1" w:rsidRDefault="00A7493F" w:rsidP="00A7493F">
            <w:pPr>
              <w:pStyle w:val="Default"/>
            </w:pPr>
            <w:r w:rsidRPr="00A7493F">
              <w:rPr>
                <w:sz w:val="20"/>
                <w:szCs w:val="20"/>
              </w:rPr>
              <w:t>отношения в группе.</w:t>
            </w:r>
          </w:p>
        </w:tc>
      </w:tr>
      <w:tr w:rsidR="00DA33D0" w:rsidTr="00D91FC6">
        <w:trPr>
          <w:trHeight w:val="553"/>
        </w:trPr>
        <w:tc>
          <w:tcPr>
            <w:tcW w:w="3382" w:type="dxa"/>
          </w:tcPr>
          <w:p w:rsidR="00DA33D0" w:rsidRDefault="00DA33D0" w:rsidP="00DA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577FD">
              <w:rPr>
                <w:sz w:val="28"/>
                <w:szCs w:val="28"/>
              </w:rPr>
              <w:t>осуги</w:t>
            </w:r>
            <w:r>
              <w:rPr>
                <w:sz w:val="28"/>
                <w:szCs w:val="28"/>
              </w:rPr>
              <w:t>, праздники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A33D0" w:rsidRDefault="00DA33D0" w:rsidP="00D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D0" w:rsidRDefault="00DA33D0" w:rsidP="00D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D0" w:rsidRPr="005B51D1" w:rsidRDefault="00DA33D0" w:rsidP="00D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DA33D0" w:rsidRPr="005B51D1" w:rsidRDefault="00DA33D0" w:rsidP="00DA3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5824FB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DA33D0" w:rsidRPr="00457DAC" w:rsidRDefault="00DA33D0" w:rsidP="00DA33D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7DAC">
              <w:rPr>
                <w:rFonts w:ascii="Times New Roman" w:eastAsia="Times New Roman" w:hAnsi="Times New Roman" w:cs="Times New Roman"/>
              </w:rPr>
              <w:t>Праздник «День защитников Отечества»</w:t>
            </w:r>
          </w:p>
          <w:p w:rsidR="00DA33D0" w:rsidRPr="005B51D1" w:rsidRDefault="00DA33D0" w:rsidP="00DA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DA33D0" w:rsidRPr="005B51D1" w:rsidRDefault="00DA33D0" w:rsidP="00D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D0" w:rsidTr="00D91FC6">
        <w:trPr>
          <w:trHeight w:val="127"/>
        </w:trPr>
        <w:tc>
          <w:tcPr>
            <w:tcW w:w="3382" w:type="dxa"/>
          </w:tcPr>
          <w:p w:rsidR="00DA33D0" w:rsidRDefault="00DA33D0" w:rsidP="00DA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A33D0" w:rsidRDefault="005824FB" w:rsidP="005824FB">
            <w:pPr>
              <w:pStyle w:val="Default"/>
            </w:pPr>
            <w:r>
              <w:rPr>
                <w:rFonts w:eastAsia="Calibri"/>
                <w:color w:val="auto"/>
                <w:szCs w:val="22"/>
                <w:lang w:eastAsia="en-US"/>
              </w:rPr>
              <w:t>П</w:t>
            </w:r>
            <w:r w:rsidRPr="005824FB">
              <w:rPr>
                <w:rFonts w:eastAsia="Calibri"/>
                <w:color w:val="auto"/>
                <w:szCs w:val="22"/>
                <w:lang w:eastAsia="en-US"/>
              </w:rPr>
              <w:t>роект «День доброты»</w:t>
            </w:r>
          </w:p>
          <w:p w:rsidR="00DA33D0" w:rsidRPr="005B51D1" w:rsidRDefault="00DA33D0" w:rsidP="00DA33D0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DA33D0" w:rsidRPr="005B51D1" w:rsidRDefault="00DA33D0" w:rsidP="00DA33D0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DA33D0" w:rsidRPr="005B51D1" w:rsidRDefault="00DA33D0" w:rsidP="00DA33D0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DA33D0" w:rsidRPr="005B51D1" w:rsidRDefault="00DA33D0" w:rsidP="00DA33D0">
            <w:pPr>
              <w:pStyle w:val="Default"/>
              <w:jc w:val="center"/>
            </w:pPr>
          </w:p>
        </w:tc>
      </w:tr>
      <w:tr w:rsidR="00DA33D0" w:rsidTr="00D91FC6">
        <w:trPr>
          <w:trHeight w:val="127"/>
        </w:trPr>
        <w:tc>
          <w:tcPr>
            <w:tcW w:w="3382" w:type="dxa"/>
          </w:tcPr>
          <w:p w:rsidR="00DA33D0" w:rsidRDefault="00DA33D0" w:rsidP="00DA3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A33D0" w:rsidRDefault="00DA33D0" w:rsidP="00D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D0" w:rsidRPr="005B51D1" w:rsidRDefault="00DA33D0" w:rsidP="00DA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DA33D0" w:rsidRPr="005B51D1" w:rsidRDefault="00DA33D0" w:rsidP="00D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DA33D0" w:rsidRPr="005B51D1" w:rsidRDefault="00DA33D0" w:rsidP="00D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DA33D0" w:rsidRPr="005B51D1" w:rsidRDefault="00DA33D0" w:rsidP="00D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Перспективный план 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0EB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 по гражданско-патриотическому воспитанию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старшей группе компенсирующей направленности №3 «Солнышко» на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март</w:t>
      </w:r>
    </w:p>
    <w:p w:rsidR="00BD0B90" w:rsidRPr="006B4AD6" w:rsidRDefault="00BD0B90" w:rsidP="00BD0B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984" w:type="dxa"/>
        <w:tblLayout w:type="fixed"/>
        <w:tblLook w:val="0000"/>
      </w:tblPr>
      <w:tblGrid>
        <w:gridCol w:w="3382"/>
        <w:gridCol w:w="3150"/>
        <w:gridCol w:w="3151"/>
        <w:gridCol w:w="3150"/>
        <w:gridCol w:w="3151"/>
      </w:tblGrid>
      <w:tr w:rsidR="00BD0B90" w:rsidTr="00D91FC6">
        <w:trPr>
          <w:trHeight w:val="1104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BD0B90" w:rsidRPr="00F831D6" w:rsidRDefault="00BD0B90" w:rsidP="00D9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1" w:type="dxa"/>
            <w:tcBorders>
              <w:lef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222750" w:rsidTr="00D91FC6">
        <w:trPr>
          <w:trHeight w:val="611"/>
        </w:trPr>
        <w:tc>
          <w:tcPr>
            <w:tcW w:w="3382" w:type="dxa"/>
          </w:tcPr>
          <w:p w:rsidR="00222750" w:rsidRDefault="00222750" w:rsidP="002227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ситуации (НОД в совместной деятельности)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222750" w:rsidRPr="00457DAC" w:rsidRDefault="00222750" w:rsidP="00222750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457DAC">
              <w:rPr>
                <w:rFonts w:ascii="Times New Roman" w:eastAsia="Times New Roman" w:hAnsi="Times New Roman" w:cs="Times New Roman"/>
                <w:b/>
                <w:i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М</w:t>
            </w:r>
            <w:r w:rsidRPr="00457DAC">
              <w:rPr>
                <w:rFonts w:ascii="Times New Roman" w:eastAsia="Times New Roman" w:hAnsi="Times New Roman" w:cs="Times New Roman"/>
                <w:b/>
                <w:i/>
              </w:rPr>
              <w:t>амин праздник»</w:t>
            </w:r>
          </w:p>
          <w:p w:rsidR="00222750" w:rsidRPr="00457DAC" w:rsidRDefault="00222750" w:rsidP="00222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7DAC">
              <w:rPr>
                <w:rFonts w:ascii="Times New Roman" w:eastAsia="Times New Roman" w:hAnsi="Times New Roman" w:cs="Times New Roman"/>
                <w:b/>
                <w:i/>
              </w:rPr>
              <w:t>Задачи:</w:t>
            </w:r>
            <w:r w:rsidRPr="00457DAC">
              <w:rPr>
                <w:rFonts w:ascii="Times New Roman" w:eastAsia="Times New Roman" w:hAnsi="Times New Roman" w:cs="Times New Roman"/>
              </w:rPr>
              <w:t xml:space="preserve"> воспитывать добрые и нежные чувства к своим мамам, познакомить детей с женщинами, в разные годы прославившими нашу страну в области искусства, науки, спорта, космонавтики.</w:t>
            </w:r>
          </w:p>
          <w:p w:rsidR="00222750" w:rsidRDefault="00222750" w:rsidP="00222750">
            <w:pPr>
              <w:pStyle w:val="Default"/>
            </w:pPr>
          </w:p>
          <w:p w:rsidR="00222750" w:rsidRDefault="00222750" w:rsidP="00222750">
            <w:pPr>
              <w:pStyle w:val="Default"/>
            </w:pPr>
          </w:p>
          <w:p w:rsidR="00222750" w:rsidRDefault="00222750" w:rsidP="00222750">
            <w:pPr>
              <w:pStyle w:val="Default"/>
              <w:jc w:val="center"/>
            </w:pPr>
          </w:p>
          <w:p w:rsidR="00222750" w:rsidRDefault="00222750" w:rsidP="00222750">
            <w:pPr>
              <w:pStyle w:val="Default"/>
              <w:jc w:val="center"/>
            </w:pPr>
          </w:p>
          <w:p w:rsidR="00222750" w:rsidRPr="005B51D1" w:rsidRDefault="00222750" w:rsidP="00222750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222750" w:rsidRPr="00F626D8" w:rsidRDefault="00222750" w:rsidP="0022275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626D8">
              <w:rPr>
                <w:rFonts w:ascii="Times New Roman" w:hAnsi="Times New Roman" w:cs="Times New Roman"/>
                <w:b/>
                <w:i/>
              </w:rPr>
              <w:t xml:space="preserve">Тема: «Масленица – </w:t>
            </w:r>
            <w:proofErr w:type="spellStart"/>
            <w:r w:rsidRPr="00F626D8">
              <w:rPr>
                <w:rFonts w:ascii="Times New Roman" w:hAnsi="Times New Roman" w:cs="Times New Roman"/>
                <w:b/>
                <w:i/>
              </w:rPr>
              <w:t>Прасковейка</w:t>
            </w:r>
            <w:proofErr w:type="spellEnd"/>
            <w:r w:rsidRPr="00F626D8">
              <w:rPr>
                <w:rFonts w:ascii="Times New Roman" w:hAnsi="Times New Roman" w:cs="Times New Roman"/>
                <w:b/>
                <w:i/>
              </w:rPr>
              <w:t>, встречаем тебя хорошенько!»»</w:t>
            </w:r>
          </w:p>
          <w:p w:rsidR="00222750" w:rsidRPr="00F626D8" w:rsidRDefault="00222750" w:rsidP="00222750">
            <w:pPr>
              <w:jc w:val="both"/>
              <w:rPr>
                <w:rFonts w:ascii="Times New Roman" w:hAnsi="Times New Roman" w:cs="Times New Roman"/>
              </w:rPr>
            </w:pPr>
            <w:r w:rsidRPr="00F626D8">
              <w:rPr>
                <w:rFonts w:ascii="Times New Roman" w:hAnsi="Times New Roman" w:cs="Times New Roman"/>
                <w:b/>
                <w:i/>
              </w:rPr>
              <w:t>Задачи:</w:t>
            </w:r>
            <w:r w:rsidRPr="00F626D8">
              <w:rPr>
                <w:rFonts w:ascii="Times New Roman" w:hAnsi="Times New Roman" w:cs="Times New Roman"/>
              </w:rPr>
              <w:t xml:space="preserve"> средствами эстетического воспитания познакомить детей с народными традициями встречи весны, с празднованием Масленицы.</w:t>
            </w:r>
          </w:p>
          <w:p w:rsidR="00222750" w:rsidRPr="005B51D1" w:rsidRDefault="00222750" w:rsidP="00222750">
            <w:pPr>
              <w:pStyle w:val="Default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222750" w:rsidRPr="00F847E0" w:rsidRDefault="00222750" w:rsidP="0022275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847E0">
              <w:rPr>
                <w:rFonts w:ascii="Times New Roman" w:eastAsia="Times New Roman" w:hAnsi="Times New Roman" w:cs="Times New Roman"/>
                <w:b/>
                <w:i/>
              </w:rPr>
              <w:t>Тема «Русский лес – чудесный лес»</w:t>
            </w:r>
          </w:p>
          <w:p w:rsidR="00222750" w:rsidRPr="00F847E0" w:rsidRDefault="00222750" w:rsidP="00222750">
            <w:pPr>
              <w:rPr>
                <w:rFonts w:ascii="Times New Roman" w:eastAsia="Times New Roman" w:hAnsi="Times New Roman" w:cs="Times New Roman"/>
              </w:rPr>
            </w:pPr>
            <w:r w:rsidRPr="00F847E0">
              <w:rPr>
                <w:rFonts w:ascii="Times New Roman" w:eastAsia="Times New Roman" w:hAnsi="Times New Roman" w:cs="Times New Roman"/>
                <w:b/>
                <w:i/>
              </w:rPr>
              <w:t xml:space="preserve">Задачи: </w:t>
            </w:r>
            <w:r w:rsidRPr="00F847E0">
              <w:rPr>
                <w:rFonts w:ascii="Times New Roman" w:eastAsia="Times New Roman" w:hAnsi="Times New Roman" w:cs="Times New Roman"/>
              </w:rPr>
              <w:t>Уточнить и систематизировать знания детей о растительном и животном мире русского леса средней полосы России. Побуждать детей восхищаться красотой родной природы. Воспитывать бережное отношение к родной природе.</w:t>
            </w:r>
          </w:p>
          <w:p w:rsidR="00222750" w:rsidRPr="005B51D1" w:rsidRDefault="00222750" w:rsidP="00222750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222750" w:rsidRPr="001501E1" w:rsidRDefault="00222750" w:rsidP="00222750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501E1">
              <w:rPr>
                <w:rFonts w:ascii="Times New Roman" w:eastAsia="Times New Roman" w:hAnsi="Times New Roman" w:cs="Times New Roman"/>
                <w:b/>
                <w:i/>
              </w:rPr>
              <w:t>Тема: «Голубые реки России»</w:t>
            </w:r>
          </w:p>
          <w:p w:rsidR="00222750" w:rsidRPr="005B51D1" w:rsidRDefault="00222750" w:rsidP="00222750">
            <w:pPr>
              <w:pStyle w:val="Default"/>
            </w:pPr>
            <w:r w:rsidRPr="001501E1">
              <w:rPr>
                <w:rFonts w:eastAsia="Times New Roman"/>
                <w:b/>
                <w:i/>
                <w:color w:val="auto"/>
                <w:sz w:val="22"/>
                <w:szCs w:val="22"/>
              </w:rPr>
              <w:t xml:space="preserve">Задачи: </w:t>
            </w:r>
            <w:r w:rsidRPr="001501E1">
              <w:rPr>
                <w:rFonts w:eastAsia="Times New Roman"/>
                <w:color w:val="auto"/>
                <w:sz w:val="22"/>
                <w:szCs w:val="22"/>
              </w:rPr>
              <w:t xml:space="preserve">познакомить детей с названиями крупных рек России: </w:t>
            </w:r>
            <w:r>
              <w:rPr>
                <w:rFonts w:eastAsia="Times New Roman"/>
                <w:color w:val="auto"/>
                <w:sz w:val="22"/>
                <w:szCs w:val="22"/>
              </w:rPr>
              <w:t>Дон,</w:t>
            </w:r>
            <w:r w:rsidRPr="001501E1">
              <w:rPr>
                <w:rFonts w:eastAsia="Times New Roman"/>
                <w:color w:val="auto"/>
                <w:sz w:val="22"/>
                <w:szCs w:val="22"/>
              </w:rPr>
              <w:t xml:space="preserve"> Волга, Лена, Обь, Енисей, Ангара, озеро Байкал. Формировать понимание значения воды в жизни для жизни всего живого. Побуждать детей бережно относиться к природным богатствам России.</w:t>
            </w:r>
          </w:p>
        </w:tc>
      </w:tr>
      <w:tr w:rsidR="00222750" w:rsidTr="00D91FC6">
        <w:trPr>
          <w:trHeight w:val="127"/>
        </w:trPr>
        <w:tc>
          <w:tcPr>
            <w:tcW w:w="3382" w:type="dxa"/>
          </w:tcPr>
          <w:p w:rsidR="00222750" w:rsidRDefault="00222750" w:rsidP="002227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577FD">
              <w:rPr>
                <w:sz w:val="28"/>
                <w:szCs w:val="28"/>
              </w:rPr>
              <w:t>тение художественной литературы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222750" w:rsidRDefault="00222750" w:rsidP="00222750">
            <w:pPr>
              <w:pStyle w:val="Default"/>
              <w:jc w:val="center"/>
            </w:pPr>
          </w:p>
          <w:p w:rsidR="00222750" w:rsidRDefault="00222750" w:rsidP="00222750">
            <w:pPr>
              <w:pStyle w:val="Default"/>
              <w:jc w:val="center"/>
            </w:pPr>
          </w:p>
          <w:p w:rsidR="00222750" w:rsidRDefault="00222750" w:rsidP="00222750">
            <w:pPr>
              <w:pStyle w:val="Default"/>
              <w:jc w:val="center"/>
            </w:pPr>
          </w:p>
          <w:p w:rsidR="00222750" w:rsidRPr="005B51D1" w:rsidRDefault="00222750" w:rsidP="00222750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222750" w:rsidRPr="005B51D1" w:rsidRDefault="00222750" w:rsidP="00222750">
            <w:pPr>
              <w:pStyle w:val="Default"/>
            </w:pPr>
            <w:r w:rsidRPr="00DA33D0">
              <w:rPr>
                <w:rFonts w:eastAsia="Times New Roman"/>
                <w:color w:val="auto"/>
                <w:sz w:val="22"/>
                <w:szCs w:val="22"/>
              </w:rPr>
              <w:t>Беседы о масленичной неделе; символическом значении блинов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222750" w:rsidRPr="00F847E0" w:rsidRDefault="00222750" w:rsidP="00222750">
            <w:pPr>
              <w:rPr>
                <w:rFonts w:ascii="Times New Roman" w:hAnsi="Times New Roman" w:cs="Times New Roman"/>
              </w:rPr>
            </w:pPr>
            <w:r w:rsidRPr="00F847E0">
              <w:rPr>
                <w:rFonts w:ascii="Times New Roman" w:hAnsi="Times New Roman" w:cs="Times New Roman"/>
              </w:rPr>
              <w:t>Чтение стихотворений</w:t>
            </w:r>
          </w:p>
          <w:p w:rsidR="00222750" w:rsidRPr="005B51D1" w:rsidRDefault="00222750" w:rsidP="00222750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222750" w:rsidRPr="001501E1" w:rsidRDefault="00222750" w:rsidP="00222750">
            <w:pPr>
              <w:rPr>
                <w:rFonts w:ascii="Times New Roman" w:hAnsi="Times New Roman" w:cs="Times New Roman"/>
              </w:rPr>
            </w:pPr>
            <w:r w:rsidRPr="001501E1">
              <w:rPr>
                <w:rFonts w:ascii="Times New Roman" w:hAnsi="Times New Roman" w:cs="Times New Roman"/>
              </w:rPr>
              <w:t>Чтение стихотворений В. Степанов «На Волге», «Байкал»</w:t>
            </w:r>
          </w:p>
          <w:p w:rsidR="00222750" w:rsidRPr="005B51D1" w:rsidRDefault="00222750" w:rsidP="00222750">
            <w:pPr>
              <w:pStyle w:val="Default"/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577FD">
              <w:rPr>
                <w:sz w:val="28"/>
                <w:szCs w:val="28"/>
              </w:rPr>
              <w:t>ародные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C08FD" w:rsidRDefault="007C08FD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ХРОМАЯ ВОРОНА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По жребию выбирается «хромая ворона», остальные играющие — «воробушки». На площадке отмечается «гнездо». «Хромая ворона» уходит в свое «гнездо», где она может стоять на двух ногах.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«Воробушки» стараются выманить «ворону». Они могут бегать у «гнезда», чирикая и пища на разные голоса, дразнить водящего: «Хромая ворона! </w:t>
            </w:r>
            <w:proofErr w:type="spellStart"/>
            <w:r w:rsidRPr="004E2078">
              <w:rPr>
                <w:rFonts w:ascii="Times New Roman" w:hAnsi="Times New Roman"/>
                <w:sz w:val="18"/>
                <w:szCs w:val="18"/>
              </w:rPr>
              <w:t>Карр</w:t>
            </w:r>
            <w:proofErr w:type="spellEnd"/>
            <w:r w:rsidRPr="004E20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E2078">
              <w:rPr>
                <w:rFonts w:ascii="Times New Roman" w:hAnsi="Times New Roman"/>
                <w:sz w:val="18"/>
                <w:szCs w:val="18"/>
              </w:rPr>
              <w:t>карр</w:t>
            </w:r>
            <w:proofErr w:type="spellEnd"/>
            <w:r w:rsidRPr="004E2078">
              <w:rPr>
                <w:rFonts w:ascii="Times New Roman" w:hAnsi="Times New Roman"/>
                <w:sz w:val="18"/>
                <w:szCs w:val="18"/>
              </w:rPr>
              <w:t xml:space="preserve">, воровка!» Как только «ворона» присмотрит себе жертву, она встает на одну ногу, выпрыгивает из «гнезда», старается «запятнать» зазевавшегося «воробья». Если это удается, она встает на обе ноги, а новая «хромая ворона» спешит в «гнездо». «Ворона» может «запятнать» свою жертву и на </w:t>
            </w:r>
            <w:r w:rsidRPr="004E20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обеих ногах,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но при этом она не должна выходить из «гнезда».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sz w:val="18"/>
                <w:szCs w:val="18"/>
              </w:rPr>
              <w:t>Указания к проведению:</w:t>
            </w:r>
            <w:r w:rsidRPr="004E2078">
              <w:rPr>
                <w:rFonts w:ascii="Times New Roman" w:hAnsi="Times New Roman"/>
                <w:sz w:val="18"/>
                <w:szCs w:val="18"/>
              </w:rPr>
              <w:t xml:space="preserve"> игра проводится на просторной поляне, в ней участвуют старшие дошкольники и младшие школьники, от 3 до 20 человек. Важно соблюдать следующее условие: «хромая ворона» должна все время скакать на одной ноге, на той, на которой выскочила из «гнезда». Если она переменит ногу или коснется второй ногой земли, то должна снова отправиться в «гнездо» и водить сначала. Убегать в свое «гнездо» «ворона» может на двух ногах, игрокам разрешается тихонечко хлопать ее по спине, по плечам. Никто из «воробьев» не имеет права вскакивать в гнездо» и даже наступать на черту. </w:t>
            </w: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7C08FD" w:rsidRDefault="007C08FD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ЛИСА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Играющие считаются до тех пор, пока не останется один человек. Его дразнят: «Лиса, лиса, долгий хвост!» «Лиса» бросается ловить игроков, и тот, кого она поймает, помогает ей ловить остальных.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sz w:val="18"/>
                <w:szCs w:val="18"/>
              </w:rPr>
              <w:t>Указания к проведению:</w:t>
            </w:r>
            <w:r w:rsidRPr="004E2078">
              <w:rPr>
                <w:rFonts w:ascii="Times New Roman" w:hAnsi="Times New Roman"/>
                <w:sz w:val="18"/>
                <w:szCs w:val="18"/>
              </w:rPr>
              <w:t xml:space="preserve"> эта игра для дошкольников; чем больше участников, тем она интереснее. Следует соблюдать правило: ловить игроков можно только в пределах установленной площадки. Игра продолжается до тех пор, пока все участники не будут пойманы.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7C08FD" w:rsidRDefault="007C08FD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ЛЯГУШКА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Играющий, изображая лягушку, садится на корточки. Участники игры подходят к нему со словами: «Я в лягушечьем доме, что хочу, то делаю». «Лягушка» встает и догоняет играющих, которые стараются добраться до своего домика. Добежавший игрок говорит: «Дома», или «В своем доме». Пойманный становится лягушкой.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sz w:val="18"/>
                <w:szCs w:val="18"/>
              </w:rPr>
              <w:t>Указания к проведению:</w:t>
            </w:r>
            <w:r w:rsidRPr="004E2078">
              <w:rPr>
                <w:rFonts w:ascii="Times New Roman" w:hAnsi="Times New Roman"/>
                <w:sz w:val="18"/>
                <w:szCs w:val="18"/>
              </w:rPr>
              <w:t xml:space="preserve"> игра интересна и дошкольникам, и младшим школьникам. В начале игры обозначают «дом лягушки» и «дома» остальных игроков. Следует соблюдать правила: лягушка начинает ловить только после дразнилки, ловит только на бегу.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7C08FD" w:rsidRDefault="007C08FD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ЯСТРЕБ И ПТИЦЫ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«Ястреб», выбранный жеребьевкой, прячется от «птиц». Когда они приближаются к нему, выскакивает из засады и ловит их. Пойманный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играющий становится «ястребом». Игра повторяется.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sz w:val="18"/>
                <w:szCs w:val="18"/>
              </w:rPr>
              <w:t>Указания к проведению:</w:t>
            </w:r>
            <w:r w:rsidRPr="004E2078">
              <w:rPr>
                <w:rFonts w:ascii="Times New Roman" w:hAnsi="Times New Roman"/>
                <w:sz w:val="18"/>
                <w:szCs w:val="18"/>
              </w:rPr>
              <w:t xml:space="preserve"> эту игру интереснее проводить на лесной полянке, где «ястреб» может спрятаться в кустах, за деревьями, чтобы напасть неожиданно. «Птицы» должны летать по всей площадке, приближаясь к дому «ястреба».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D0B90" w:rsidRPr="004E2078" w:rsidRDefault="00BD0B90" w:rsidP="00D91F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                                «</w:t>
            </w:r>
            <w:r w:rsidRPr="00A7493F"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Театр».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Научить действовать детей в соответствии с принятой на себя ролью, формировать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доброжелательное отношение между </w:t>
            </w: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>детьми. Закреплять представления детей об учреждениях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 культуры, их социальной значимости. Закреплять знания детей о театре, о труппе театра,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работниках театра, показать коллективный характер работы в театре, развивать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выразительность речи.</w:t>
            </w:r>
          </w:p>
          <w:p w:rsidR="00BD0B90" w:rsidRDefault="00BD0B90" w:rsidP="00D91FC6">
            <w:pPr>
              <w:pStyle w:val="Default"/>
              <w:jc w:val="center"/>
            </w:pPr>
          </w:p>
          <w:p w:rsidR="00BD0B90" w:rsidRDefault="00BD0B90" w:rsidP="00D91FC6">
            <w:pPr>
              <w:pStyle w:val="Default"/>
              <w:jc w:val="center"/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«</w:t>
            </w:r>
            <w:r w:rsidRPr="00A7493F"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Цирк.</w:t>
            </w:r>
            <w:r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»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Научить распределять роли и действовать в соответствии с принятой на себя ролью, воспитывать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 дружеское отношение друг к другу. Закреплять представления детей об учреждениях культуры,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 правилах поведения в общественных местах, закреплять знания о цирке и его работниках.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A7493F" w:rsidRPr="00A7493F" w:rsidRDefault="003C33A3" w:rsidP="00A7493F">
            <w:pPr>
              <w:pStyle w:val="a8"/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«</w:t>
            </w:r>
            <w:r w:rsidR="00A7493F" w:rsidRPr="00A7493F"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Исследователи.</w:t>
            </w:r>
            <w:r>
              <w:rPr>
                <w:rStyle w:val="FontStyle26"/>
                <w:rFonts w:ascii="Times New Roman" w:hAnsi="Times New Roman"/>
                <w:b/>
                <w:bCs/>
                <w:i/>
                <w:spacing w:val="20"/>
                <w:sz w:val="22"/>
                <w:szCs w:val="22"/>
              </w:rPr>
              <w:t>»</w:t>
            </w:r>
          </w:p>
          <w:p w:rsidR="00A7493F" w:rsidRPr="003C33A3" w:rsidRDefault="00A7493F" w:rsidP="00A7493F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Учить детей распределять роли и действовать согласно принятой на себя роли. Закреплять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знания детей о научных работниках, об их интересном и нелегком труде, специфиче</w:t>
            </w: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ских </w:t>
            </w:r>
          </w:p>
          <w:p w:rsidR="00A7493F" w:rsidRPr="00A7493F" w:rsidRDefault="00A7493F" w:rsidP="00A7493F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A7493F">
              <w:rPr>
                <w:rStyle w:val="FontStyle26"/>
                <w:rFonts w:ascii="Times New Roman" w:hAnsi="Times New Roman"/>
                <w:sz w:val="20"/>
                <w:szCs w:val="20"/>
              </w:rPr>
              <w:t>условиях труда. Учить моделировать игровой диалог.</w:t>
            </w: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i/>
                <w:spacing w:val="20"/>
                <w:sz w:val="22"/>
                <w:szCs w:val="22"/>
              </w:rPr>
            </w:pPr>
            <w:r w:rsidRPr="003C33A3">
              <w:rPr>
                <w:rStyle w:val="FontStyle26"/>
                <w:rFonts w:ascii="Times New Roman" w:hAnsi="Times New Roman"/>
                <w:b/>
                <w:i/>
                <w:spacing w:val="20"/>
                <w:sz w:val="22"/>
                <w:szCs w:val="22"/>
              </w:rPr>
              <w:t>«Почта.»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Научить детей пользоваться в игре предметами-заместителями, понимать воображаемую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ситуацию и действовать в соответствии с ней. Продолжать ознакомление с трудом работников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>связи, формирование уважительного отношения к работникам почты, учить отражать в игре труд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 взрослых, передавать отношения между людьми, практическое примене</w:t>
            </w: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>ние знаний о количестве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 и счете, развитие умения действовать с предметами и без предметов, рассказывать о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>выполняемых действиях.</w:t>
            </w:r>
          </w:p>
          <w:p w:rsidR="00BD0B90" w:rsidRPr="005B51D1" w:rsidRDefault="00BD0B90" w:rsidP="00D91FC6">
            <w:pPr>
              <w:pStyle w:val="Default"/>
              <w:jc w:val="center"/>
            </w:pPr>
          </w:p>
        </w:tc>
      </w:tr>
      <w:tr w:rsidR="00BD0B90" w:rsidTr="00D91FC6">
        <w:trPr>
          <w:trHeight w:val="553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577FD">
              <w:rPr>
                <w:sz w:val="28"/>
                <w:szCs w:val="28"/>
              </w:rPr>
              <w:t>осуги</w:t>
            </w:r>
            <w:r>
              <w:rPr>
                <w:sz w:val="28"/>
                <w:szCs w:val="28"/>
              </w:rPr>
              <w:t>, праздники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A33D0" w:rsidRPr="00DA33D0" w:rsidRDefault="00222750" w:rsidP="00DA33D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Утренник «Мамин день».</w:t>
            </w:r>
          </w:p>
          <w:p w:rsidR="00BD0B90" w:rsidRDefault="00BD0B90" w:rsidP="00DA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pStyle w:val="Default"/>
              <w:jc w:val="center"/>
            </w:pPr>
          </w:p>
        </w:tc>
      </w:tr>
      <w:tr w:rsidR="00BD0B90" w:rsidTr="00D91FC6">
        <w:trPr>
          <w:trHeight w:val="127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90" w:rsidRPr="005B51D1" w:rsidRDefault="00BD0B90" w:rsidP="00D91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BD0B90" w:rsidRPr="005B51D1" w:rsidRDefault="00BD0B90" w:rsidP="00D9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B90" w:rsidRDefault="00BD0B90" w:rsidP="00BD0B90">
      <w:pPr>
        <w:spacing w:after="0"/>
      </w:pPr>
    </w:p>
    <w:p w:rsidR="00BD0B90" w:rsidRDefault="00BD0B90" w:rsidP="006B4AD6">
      <w:pPr>
        <w:spacing w:after="0"/>
      </w:pP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0EB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 по гражданско-патриотическому воспитанию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старшей группе компенсирующей направленности №3 «Солнышко» на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апрель</w:t>
      </w:r>
    </w:p>
    <w:p w:rsidR="00BD0B90" w:rsidRPr="006B4AD6" w:rsidRDefault="00BD0B90" w:rsidP="00BD0B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984" w:type="dxa"/>
        <w:tblLayout w:type="fixed"/>
        <w:tblLook w:val="0000"/>
      </w:tblPr>
      <w:tblGrid>
        <w:gridCol w:w="3382"/>
        <w:gridCol w:w="3150"/>
        <w:gridCol w:w="3151"/>
        <w:gridCol w:w="3150"/>
        <w:gridCol w:w="3151"/>
      </w:tblGrid>
      <w:tr w:rsidR="00BD0B90" w:rsidTr="00D91FC6">
        <w:trPr>
          <w:trHeight w:val="1104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BD0B90" w:rsidRPr="00F831D6" w:rsidRDefault="00BD0B90" w:rsidP="00D9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1" w:type="dxa"/>
            <w:tcBorders>
              <w:lef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E53ACB" w:rsidTr="003C33A3">
        <w:trPr>
          <w:trHeight w:val="611"/>
        </w:trPr>
        <w:tc>
          <w:tcPr>
            <w:tcW w:w="3382" w:type="dxa"/>
          </w:tcPr>
          <w:p w:rsidR="00E53ACB" w:rsidRDefault="00E53ACB" w:rsidP="00E53A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ситуации (НОД в совместной деятельности)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53ACB" w:rsidRPr="00222750" w:rsidRDefault="00E53ACB" w:rsidP="00E53ACB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Тема: </w:t>
            </w:r>
            <w:r w:rsidRPr="00222750">
              <w:rPr>
                <w:rFonts w:ascii="Times New Roman" w:eastAsia="Times New Roman" w:hAnsi="Times New Roman" w:cs="Times New Roman"/>
                <w:b/>
                <w:i/>
              </w:rPr>
              <w:t xml:space="preserve">День смеха «Шутку шутить – людей насмешить!» </w:t>
            </w:r>
          </w:p>
          <w:p w:rsidR="00E53ACB" w:rsidRDefault="00E53ACB" w:rsidP="00E53ACB">
            <w:pPr>
              <w:pStyle w:val="Default"/>
            </w:pPr>
            <w:r w:rsidRPr="00222750">
              <w:rPr>
                <w:rFonts w:eastAsia="Times New Roman"/>
                <w:b/>
                <w:i/>
                <w:color w:val="auto"/>
                <w:sz w:val="22"/>
                <w:szCs w:val="22"/>
              </w:rPr>
              <w:t xml:space="preserve">Задачи: </w:t>
            </w:r>
            <w:r w:rsidRPr="00222750">
              <w:rPr>
                <w:rFonts w:eastAsia="Times New Roman"/>
                <w:color w:val="auto"/>
                <w:sz w:val="22"/>
                <w:szCs w:val="22"/>
              </w:rPr>
              <w:t>побеседовать о народном юморе.  Учить придумывать небылицы.</w:t>
            </w:r>
          </w:p>
          <w:p w:rsidR="00E53ACB" w:rsidRDefault="00E53ACB" w:rsidP="00E53ACB">
            <w:pPr>
              <w:pStyle w:val="Default"/>
            </w:pPr>
          </w:p>
          <w:p w:rsidR="00E53ACB" w:rsidRDefault="00E53ACB" w:rsidP="00E53ACB">
            <w:pPr>
              <w:pStyle w:val="Default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</w:rPr>
              <w:t>Тема</w:t>
            </w:r>
            <w:r w:rsidRPr="00AC17DC">
              <w:rPr>
                <w:rFonts w:eastAsia="Times New Roman"/>
                <w:sz w:val="22"/>
                <w:szCs w:val="22"/>
              </w:rPr>
              <w:t xml:space="preserve">: </w:t>
            </w:r>
            <w:r w:rsidR="005449EE" w:rsidRPr="00AC17DC">
              <w:rPr>
                <w:rFonts w:eastAsia="Times New Roman"/>
                <w:b/>
                <w:i/>
                <w:sz w:val="22"/>
                <w:szCs w:val="22"/>
              </w:rPr>
              <w:t>«Международный</w:t>
            </w:r>
            <w:r w:rsidRPr="007C08FD">
              <w:rPr>
                <w:rFonts w:eastAsia="Calibri"/>
                <w:b/>
                <w:i/>
                <w:sz w:val="22"/>
                <w:szCs w:val="22"/>
              </w:rPr>
              <w:t xml:space="preserve"> день птиц</w:t>
            </w:r>
            <w:r w:rsidRPr="00AC17DC">
              <w:rPr>
                <w:rFonts w:eastAsia="Calibri"/>
                <w:b/>
                <w:i/>
                <w:sz w:val="22"/>
                <w:szCs w:val="22"/>
              </w:rPr>
              <w:t>»</w:t>
            </w:r>
          </w:p>
          <w:p w:rsidR="00E53ACB" w:rsidRPr="00AC17DC" w:rsidRDefault="00E53ACB" w:rsidP="00E53ACB">
            <w:pPr>
              <w:pStyle w:val="Default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Задачи:</w:t>
            </w:r>
            <w:r>
              <w:t xml:space="preserve"> уточнить представления детей о птицах, об условиях их жизни. Продолжать учить узнавать птиц по внешнему виду, повадкам, пению.</w:t>
            </w:r>
          </w:p>
          <w:p w:rsidR="00E53ACB" w:rsidRPr="005B51D1" w:rsidRDefault="00E53ACB" w:rsidP="00E53ACB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E53ACB" w:rsidRPr="00222750" w:rsidRDefault="00E53ACB" w:rsidP="00E53ACB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2750">
              <w:rPr>
                <w:rFonts w:ascii="Times New Roman" w:eastAsia="Times New Roman" w:hAnsi="Times New Roman" w:cs="Times New Roman"/>
                <w:b/>
                <w:i/>
              </w:rPr>
              <w:t>12 апреля – «День Космонавтики»</w:t>
            </w:r>
          </w:p>
          <w:p w:rsidR="00E53ACB" w:rsidRPr="00222750" w:rsidRDefault="00E53ACB" w:rsidP="00E53ACB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2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Pr="00222750">
              <w:rPr>
                <w:rFonts w:ascii="Times New Roman" w:eastAsia="Times New Roman" w:hAnsi="Times New Roman" w:cs="Times New Roman"/>
                <w:color w:val="000000"/>
              </w:rPr>
              <w:t>расширять и углублять знания дошкольников о космосе; познакомить детей с русским ученым К.Э. Циолковским, историей создания первой космической ракеты, первым космонавтом Ю.А. Гагариным; расширить кругозор детей и развить их воображение; воспитать чувство патриотизма и гордости за Отечество.</w:t>
            </w:r>
          </w:p>
          <w:p w:rsidR="00E53ACB" w:rsidRPr="005B51D1" w:rsidRDefault="00E53ACB" w:rsidP="00E53ACB">
            <w:pPr>
              <w:pStyle w:val="Default"/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53ACB" w:rsidRPr="00C7666F" w:rsidRDefault="00E53ACB" w:rsidP="00E53ACB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C7666F">
              <w:rPr>
                <w:rFonts w:ascii="Times New Roman" w:eastAsia="Times New Roman" w:hAnsi="Times New Roman" w:cs="Times New Roman"/>
                <w:b/>
                <w:i/>
              </w:rPr>
              <w:t>Тема: «Города России»</w:t>
            </w:r>
          </w:p>
          <w:p w:rsidR="00E53ACB" w:rsidRPr="00E53ACB" w:rsidRDefault="00E53ACB" w:rsidP="00E53ACB">
            <w:pPr>
              <w:rPr>
                <w:rFonts w:ascii="Times New Roman" w:hAnsi="Times New Roman" w:cs="Times New Roman"/>
              </w:rPr>
            </w:pPr>
            <w:r w:rsidRPr="00C7666F">
              <w:rPr>
                <w:rFonts w:ascii="Times New Roman" w:eastAsia="Times New Roman" w:hAnsi="Times New Roman" w:cs="Times New Roman"/>
                <w:b/>
                <w:i/>
              </w:rPr>
              <w:t xml:space="preserve">Задачи: </w:t>
            </w:r>
            <w:r w:rsidRPr="00C7666F">
              <w:rPr>
                <w:rFonts w:ascii="Times New Roman" w:eastAsia="Times New Roman" w:hAnsi="Times New Roman" w:cs="Times New Roman"/>
              </w:rPr>
              <w:t>познакомить детей с такими городами РФ, как Москва, Санкт-Петербург, Новгород,</w:t>
            </w:r>
          </w:p>
          <w:p w:rsidR="00E53ACB" w:rsidRPr="00E53ACB" w:rsidRDefault="00E53ACB" w:rsidP="00E53ACB">
            <w:pPr>
              <w:rPr>
                <w:rFonts w:ascii="Times New Roman" w:hAnsi="Times New Roman" w:cs="Times New Roman"/>
              </w:rPr>
            </w:pPr>
            <w:r w:rsidRPr="00C7666F">
              <w:rPr>
                <w:rFonts w:ascii="Times New Roman" w:eastAsia="Times New Roman" w:hAnsi="Times New Roman" w:cs="Times New Roman"/>
              </w:rPr>
              <w:t xml:space="preserve"> Новосибирск и т.д. Формировать представление о том, что Россия – огромная страна.</w:t>
            </w:r>
          </w:p>
          <w:p w:rsidR="00E53ACB" w:rsidRPr="00E53ACB" w:rsidRDefault="00E53ACB" w:rsidP="00E53ACB">
            <w:pPr>
              <w:rPr>
                <w:rFonts w:ascii="Times New Roman" w:hAnsi="Times New Roman" w:cs="Times New Roman"/>
              </w:rPr>
            </w:pPr>
          </w:p>
          <w:p w:rsidR="00E53ACB" w:rsidRPr="00C7666F" w:rsidRDefault="00E53ACB" w:rsidP="00E53ACB">
            <w:pPr>
              <w:rPr>
                <w:rFonts w:ascii="Times New Roman" w:eastAsia="Times New Roman" w:hAnsi="Times New Roman" w:cs="Times New Roman"/>
              </w:rPr>
            </w:pPr>
            <w:r w:rsidRPr="00C7666F">
              <w:rPr>
                <w:rFonts w:ascii="Times New Roman" w:eastAsia="Times New Roman" w:hAnsi="Times New Roman" w:cs="Times New Roman"/>
              </w:rPr>
              <w:t xml:space="preserve"> Воспитывать чувство гордости за свою родную страну</w:t>
            </w:r>
          </w:p>
          <w:p w:rsidR="00E53ACB" w:rsidRPr="00C7666F" w:rsidRDefault="00E53ACB" w:rsidP="00E53ACB">
            <w:pPr>
              <w:rPr>
                <w:rFonts w:ascii="Times New Roman" w:eastAsia="Times New Roman" w:hAnsi="Times New Roman" w:cs="Times New Roman"/>
              </w:rPr>
            </w:pPr>
          </w:p>
          <w:p w:rsidR="00E53ACB" w:rsidRPr="00C7666F" w:rsidRDefault="00E53ACB" w:rsidP="00E53AC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ACB" w:rsidRPr="00C7666F" w:rsidRDefault="00E53ACB" w:rsidP="00E53AC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3ACB" w:rsidRPr="00C7666F" w:rsidRDefault="00E53ACB" w:rsidP="00E53AC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53ACB" w:rsidRPr="00D91FC6" w:rsidRDefault="00E53ACB" w:rsidP="00E53ACB">
            <w:pPr>
              <w:ind w:right="180"/>
              <w:rPr>
                <w:rFonts w:ascii="Times New Roman" w:hAnsi="Times New Roman" w:cs="Times New Roman"/>
              </w:rPr>
            </w:pPr>
            <w:r w:rsidRPr="00D91FC6">
              <w:rPr>
                <w:rFonts w:ascii="Times New Roman" w:eastAsia="Times New Roman" w:hAnsi="Times New Roman" w:cs="Times New Roman"/>
                <w:b/>
                <w:i/>
              </w:rPr>
              <w:t>Тема:</w:t>
            </w:r>
            <w:r w:rsidRPr="00D91FC6">
              <w:rPr>
                <w:rFonts w:ascii="Times New Roman" w:eastAsia="Calibri" w:hAnsi="Times New Roman" w:cs="Times New Roman"/>
                <w:b/>
                <w:i/>
              </w:rPr>
              <w:t xml:space="preserve">Праздник весны и </w:t>
            </w:r>
            <w:r w:rsidR="005449EE" w:rsidRPr="00D91FC6">
              <w:rPr>
                <w:rFonts w:ascii="Times New Roman" w:eastAsia="Calibri" w:hAnsi="Times New Roman" w:cs="Times New Roman"/>
                <w:b/>
                <w:i/>
              </w:rPr>
              <w:t>труда 1</w:t>
            </w:r>
            <w:r w:rsidRPr="00D91FC6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мая.</w:t>
            </w:r>
          </w:p>
          <w:p w:rsidR="00E53ACB" w:rsidRPr="005B51D1" w:rsidRDefault="00E53ACB" w:rsidP="00E53ACB">
            <w:pPr>
              <w:ind w:right="180"/>
            </w:pPr>
            <w:r w:rsidRPr="00222750">
              <w:rPr>
                <w:rFonts w:ascii="Times New Roman" w:eastAsia="Times New Roman" w:hAnsi="Times New Roman" w:cs="Times New Roman"/>
                <w:b/>
                <w:i/>
              </w:rPr>
              <w:t>Задачи:</w:t>
            </w:r>
            <w:r w:rsidRPr="00D91FC6">
              <w:rPr>
                <w:rFonts w:ascii="Times New Roman" w:hAnsi="Times New Roman" w:cs="Times New Roman"/>
              </w:rPr>
              <w:t xml:space="preserve"> Воспитывать уважение к своей многонациональной Родине России, родному краю, любовь к труду. Приобщить детей к празднику учить уважать старших</w:t>
            </w:r>
            <w:r>
              <w:t>.</w:t>
            </w:r>
          </w:p>
        </w:tc>
      </w:tr>
      <w:tr w:rsidR="00E53ACB" w:rsidTr="003C33A3">
        <w:trPr>
          <w:trHeight w:val="127"/>
        </w:trPr>
        <w:tc>
          <w:tcPr>
            <w:tcW w:w="3382" w:type="dxa"/>
          </w:tcPr>
          <w:p w:rsidR="00E53ACB" w:rsidRDefault="00E53ACB" w:rsidP="00E53A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577FD">
              <w:rPr>
                <w:sz w:val="28"/>
                <w:szCs w:val="28"/>
              </w:rPr>
              <w:t>тение художественной литературы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53ACB" w:rsidRPr="00222750" w:rsidRDefault="00E53ACB" w:rsidP="00E53AC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22750">
              <w:rPr>
                <w:rFonts w:ascii="Times New Roman" w:eastAsia="Times New Roman" w:hAnsi="Times New Roman" w:cs="Times New Roman"/>
              </w:rPr>
              <w:t>Чтение докучных сказок;</w:t>
            </w:r>
          </w:p>
          <w:p w:rsidR="00E53ACB" w:rsidRPr="00222750" w:rsidRDefault="00E53ACB" w:rsidP="00E53ACB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дразнилок, скороговорок.</w:t>
            </w:r>
          </w:p>
          <w:p w:rsidR="00E53ACB" w:rsidRDefault="00E53ACB" w:rsidP="00E53ACB">
            <w:pPr>
              <w:pStyle w:val="Default"/>
            </w:pPr>
          </w:p>
          <w:p w:rsidR="00E53ACB" w:rsidRDefault="00E53ACB" w:rsidP="00E53ACB">
            <w:pPr>
              <w:pStyle w:val="Default"/>
              <w:jc w:val="center"/>
            </w:pPr>
          </w:p>
          <w:p w:rsidR="00E53ACB" w:rsidRDefault="00E53ACB" w:rsidP="00E53ACB">
            <w:pPr>
              <w:pStyle w:val="Default"/>
              <w:jc w:val="center"/>
            </w:pPr>
          </w:p>
          <w:p w:rsidR="00E53ACB" w:rsidRPr="005B51D1" w:rsidRDefault="00E53ACB" w:rsidP="00E53ACB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E53ACB" w:rsidRPr="005326FE" w:rsidRDefault="00E53ACB" w:rsidP="00E53AC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326FE">
              <w:rPr>
                <w:rFonts w:ascii="Times New Roman" w:eastAsia="Times New Roman" w:hAnsi="Times New Roman" w:cs="Times New Roman"/>
              </w:rPr>
              <w:t>Чтение или просмотр мультфильма «Приключения Незнайки на Луне»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53ACB" w:rsidRPr="005B51D1" w:rsidRDefault="00E53ACB" w:rsidP="00E53ACB">
            <w:pPr>
              <w:pStyle w:val="Default"/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53ACB" w:rsidRPr="00C7666F" w:rsidRDefault="00E53ACB" w:rsidP="00E53AC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7666F">
              <w:rPr>
                <w:rFonts w:ascii="Times New Roman" w:eastAsia="Times New Roman" w:hAnsi="Times New Roman" w:cs="Times New Roman"/>
              </w:rPr>
              <w:t>Чтение литературных произведений о городах России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53ACB" w:rsidRPr="00C7666F" w:rsidRDefault="00E53ACB" w:rsidP="00E53ACB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53ACB" w:rsidRPr="00C7666F" w:rsidRDefault="00E53ACB" w:rsidP="00E53AC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53ACB" w:rsidRPr="00C7666F" w:rsidRDefault="00E53ACB" w:rsidP="00E53AC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E53ACB" w:rsidRPr="00C7666F" w:rsidRDefault="00E53ACB" w:rsidP="00E53AC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53ACB" w:rsidRDefault="00E53ACB" w:rsidP="00E53ACB">
            <w:pPr>
              <w:pStyle w:val="Default"/>
            </w:pPr>
            <w:r>
              <w:t>Чтение произведений о труде.</w:t>
            </w:r>
          </w:p>
          <w:p w:rsidR="00E53ACB" w:rsidRPr="005B51D1" w:rsidRDefault="00E53ACB" w:rsidP="00E53ACB">
            <w:pPr>
              <w:pStyle w:val="Default"/>
            </w:pPr>
          </w:p>
        </w:tc>
      </w:tr>
      <w:tr w:rsidR="00E53ACB" w:rsidTr="00D91FC6">
        <w:trPr>
          <w:trHeight w:val="127"/>
        </w:trPr>
        <w:tc>
          <w:tcPr>
            <w:tcW w:w="3382" w:type="dxa"/>
          </w:tcPr>
          <w:p w:rsidR="00E53ACB" w:rsidRDefault="00E53ACB" w:rsidP="00E53A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577FD">
              <w:rPr>
                <w:sz w:val="28"/>
                <w:szCs w:val="28"/>
              </w:rPr>
              <w:t>ародные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5449EE" w:rsidRDefault="005449EE" w:rsidP="006D529A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БУБЕНЦЫ.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t>Дети встают в круг. На середину выходят двое - один с бубенцом или колокольчиком, другой - с завязанными глазами. Все поют: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529A">
              <w:rPr>
                <w:rFonts w:ascii="Times New Roman" w:hAnsi="Times New Roman"/>
                <w:sz w:val="20"/>
                <w:szCs w:val="20"/>
              </w:rPr>
              <w:t>Трынцы-брынцы</w:t>
            </w:r>
            <w:proofErr w:type="spellEnd"/>
            <w:r w:rsidRPr="006D529A">
              <w:rPr>
                <w:rFonts w:ascii="Times New Roman" w:hAnsi="Times New Roman"/>
                <w:sz w:val="20"/>
                <w:szCs w:val="20"/>
              </w:rPr>
              <w:t>, бубенцы,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t xml:space="preserve"> Раззвонились удальцы: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529A">
              <w:rPr>
                <w:rFonts w:ascii="Times New Roman" w:hAnsi="Times New Roman"/>
                <w:sz w:val="20"/>
                <w:szCs w:val="20"/>
              </w:rPr>
              <w:t>Диги-диги-диги-дон</w:t>
            </w:r>
            <w:proofErr w:type="spellEnd"/>
            <w:r w:rsidRPr="006D529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Отгадай, откуда звон!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t>После этих слов "</w:t>
            </w:r>
            <w:proofErr w:type="spellStart"/>
            <w:r w:rsidRPr="006D529A">
              <w:rPr>
                <w:rFonts w:ascii="Times New Roman" w:hAnsi="Times New Roman"/>
                <w:sz w:val="20"/>
                <w:szCs w:val="20"/>
              </w:rPr>
              <w:t>жмурка</w:t>
            </w:r>
            <w:proofErr w:type="spellEnd"/>
            <w:r w:rsidRPr="006D529A">
              <w:rPr>
                <w:rFonts w:ascii="Times New Roman" w:hAnsi="Times New Roman"/>
                <w:sz w:val="20"/>
                <w:szCs w:val="20"/>
              </w:rPr>
              <w:t>" ловит увертывающегося игрока.</w:t>
            </w:r>
          </w:p>
          <w:p w:rsidR="00E53ACB" w:rsidRDefault="00E53ACB" w:rsidP="00E53ACB">
            <w:pPr>
              <w:pStyle w:val="Default"/>
              <w:jc w:val="center"/>
            </w:pPr>
          </w:p>
          <w:p w:rsidR="00E53ACB" w:rsidRDefault="00E53ACB" w:rsidP="00E53ACB">
            <w:pPr>
              <w:pStyle w:val="Default"/>
              <w:jc w:val="center"/>
            </w:pPr>
          </w:p>
          <w:p w:rsidR="00E53ACB" w:rsidRDefault="00E53ACB" w:rsidP="00E53ACB">
            <w:pPr>
              <w:pStyle w:val="Default"/>
              <w:jc w:val="center"/>
            </w:pPr>
          </w:p>
          <w:p w:rsidR="00E53ACB" w:rsidRPr="005B51D1" w:rsidRDefault="00E53ACB" w:rsidP="00E53ACB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5449EE" w:rsidRDefault="005449EE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БАБА-ЯГА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Один из играющих, выбранный по жребию Бабой-Ягой, становится в стороне. Остальные подходят к нему и дразнят: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Баба-Яга, костяная нога.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С печки упала,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Ногу сломала.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Пошла в огород,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Испугался народ.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Побежала в баньку,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Испугала зайку.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2078">
              <w:rPr>
                <w:rFonts w:ascii="Times New Roman" w:hAnsi="Times New Roman"/>
                <w:sz w:val="18"/>
                <w:szCs w:val="18"/>
              </w:rPr>
              <w:t>Бабка-Ежка</w:t>
            </w:r>
            <w:proofErr w:type="spellEnd"/>
            <w:r w:rsidRPr="004E2078">
              <w:rPr>
                <w:rFonts w:ascii="Times New Roman" w:hAnsi="Times New Roman"/>
                <w:sz w:val="18"/>
                <w:szCs w:val="18"/>
              </w:rPr>
              <w:t xml:space="preserve">, костяная ножка,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С печки упала.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Ножку сломала.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Пошла по улице,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Раздавила курицу.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Пошла на базар,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Раздавила самовар.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Пошла на лужайку,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Испугала зайку.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Баба-Яга начинает прыгать на одной ноге, стараясь поймать убегающих игроков. Тот, кого она поймала, становится Бабой-Ягой, и игра </w:t>
            </w:r>
            <w:r w:rsidR="005449EE" w:rsidRPr="004E2078">
              <w:rPr>
                <w:rFonts w:ascii="Times New Roman" w:hAnsi="Times New Roman"/>
                <w:sz w:val="18"/>
                <w:szCs w:val="18"/>
              </w:rPr>
              <w:t>продолжается</w:t>
            </w:r>
            <w:r w:rsidRPr="004E20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sz w:val="18"/>
                <w:szCs w:val="18"/>
              </w:rPr>
              <w:t>Указания к проведению:</w:t>
            </w:r>
            <w:r w:rsidRPr="004E2078">
              <w:rPr>
                <w:rFonts w:ascii="Times New Roman" w:hAnsi="Times New Roman"/>
                <w:sz w:val="18"/>
                <w:szCs w:val="18"/>
              </w:rPr>
              <w:t xml:space="preserve"> игра интересна и дошкольникам, и младшим школьникам. Количество участников — от 3 до 30 человек. В руках у Бабы-Яги по желанию игроков может быть ветка («помело»), которой она их «салит». В начале игры следует определить пространство, на котором участники бегают от Бабы-Яги. Игру можно усложнить: кого Баба-Яга поймает, тот замирает на месте. Спасти пойманного могут другие игроки, дотронувшись до него.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3ACB" w:rsidRPr="00A114B5" w:rsidRDefault="00E53ACB" w:rsidP="00E53AC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5449EE" w:rsidRDefault="005449EE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E2078" w:rsidRPr="004E2078" w:rsidRDefault="004E2078" w:rsidP="004E2078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ПЧЕЛКИ И ЛАСТОЧКИ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Играющие — пчелы — «летают» на поляне и поют, приговаривают: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Пчелки летают.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Медок собирают.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Зум, зум, зум! 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>Зум, зум, зум!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sz w:val="18"/>
                <w:szCs w:val="18"/>
              </w:rPr>
              <w:t xml:space="preserve">«Ласточка», выбранная по жребию, сидит в своем «гнезде» и слушает их </w:t>
            </w:r>
            <w:r w:rsidRPr="004E2078">
              <w:rPr>
                <w:rFonts w:ascii="Times New Roman" w:hAnsi="Times New Roman"/>
                <w:sz w:val="18"/>
                <w:szCs w:val="18"/>
              </w:rPr>
              <w:lastRenderedPageBreak/>
              <w:t>пение. По окончании песни «ласточка» говорит: «Ласточка встанет, пчелку поймает». С последним словом она вылетает из «гнезда» и ловит «пчел». Пойманный становится «ласточкой», игра повторяется.</w:t>
            </w:r>
          </w:p>
          <w:p w:rsidR="004E2078" w:rsidRPr="004E2078" w:rsidRDefault="004E2078" w:rsidP="004E2078">
            <w:pPr>
              <w:rPr>
                <w:rFonts w:ascii="Times New Roman" w:hAnsi="Times New Roman"/>
                <w:sz w:val="18"/>
                <w:szCs w:val="18"/>
              </w:rPr>
            </w:pPr>
            <w:r w:rsidRPr="004E2078">
              <w:rPr>
                <w:rFonts w:ascii="Times New Roman" w:hAnsi="Times New Roman"/>
                <w:b/>
                <w:i/>
                <w:sz w:val="18"/>
                <w:szCs w:val="18"/>
              </w:rPr>
              <w:t>Указания к проведению:</w:t>
            </w:r>
            <w:r w:rsidRPr="004E2078">
              <w:rPr>
                <w:rFonts w:ascii="Times New Roman" w:hAnsi="Times New Roman"/>
                <w:sz w:val="18"/>
                <w:szCs w:val="18"/>
              </w:rPr>
              <w:t xml:space="preserve"> игра интересна малышам. Можно играть со всей группой. Условие одно: «пчелы» должны летать по всей площадке и удаляться только после слов «ласточки».</w:t>
            </w:r>
          </w:p>
          <w:p w:rsidR="00E53ACB" w:rsidRPr="00A114B5" w:rsidRDefault="00E53ACB" w:rsidP="00E53AC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5449EE" w:rsidRDefault="005449EE" w:rsidP="006D529A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:rsidR="006D529A" w:rsidRPr="006D529A" w:rsidRDefault="006D529A" w:rsidP="006D529A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МАТУШКА-ВЕСНА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t xml:space="preserve">Двое детей зелеными ветками или гирляндой образуют ворота. Все дети говорят:   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t>Идет матушка-весна,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t>Отворяйте ворота.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t>Первый март пришел,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t>Всех детей провел;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lastRenderedPageBreak/>
              <w:t>А за ним и апрель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t>Отворил окно и дверь;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t>А уж как пришел май -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0"/>
                <w:szCs w:val="20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t>Сколько хочешь гуляй!</w:t>
            </w:r>
          </w:p>
          <w:p w:rsidR="006D529A" w:rsidRPr="006D529A" w:rsidRDefault="006D529A" w:rsidP="006D529A">
            <w:pPr>
              <w:rPr>
                <w:rFonts w:ascii="Times New Roman" w:hAnsi="Times New Roman"/>
                <w:sz w:val="28"/>
                <w:szCs w:val="28"/>
              </w:rPr>
            </w:pPr>
            <w:r w:rsidRPr="006D529A">
              <w:rPr>
                <w:rFonts w:ascii="Times New Roman" w:hAnsi="Times New Roman"/>
                <w:sz w:val="20"/>
                <w:szCs w:val="20"/>
              </w:rPr>
              <w:t>Весна ведет за собой цепочкой всех детей в ворота и заводит в круг.</w:t>
            </w:r>
          </w:p>
          <w:p w:rsidR="00E53ACB" w:rsidRPr="005B51D1" w:rsidRDefault="00E53ACB" w:rsidP="00E53ACB">
            <w:pPr>
              <w:pStyle w:val="Default"/>
              <w:jc w:val="center"/>
            </w:pPr>
          </w:p>
        </w:tc>
      </w:tr>
      <w:tr w:rsidR="00E53ACB" w:rsidTr="00D91FC6">
        <w:trPr>
          <w:trHeight w:val="127"/>
        </w:trPr>
        <w:tc>
          <w:tcPr>
            <w:tcW w:w="3382" w:type="dxa"/>
          </w:tcPr>
          <w:p w:rsidR="00E53ACB" w:rsidRDefault="00E53ACB" w:rsidP="00E53A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/>
                <w:sz w:val="24"/>
                <w:szCs w:val="24"/>
              </w:rPr>
              <w:t>«</w:t>
            </w:r>
            <w:r w:rsidRPr="003C33A3"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Зоопарк</w:t>
            </w:r>
            <w:r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  <w:r w:rsidRPr="003C33A3"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Научить детей распределяться на подгруппы в соответствии с игровым сюжетом и по окончании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>заданного игрового действия снова объединяться в единый коллектив. Расширять пред</w:t>
            </w: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ставления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детей о гуманной направленности труда работников зоопарка, об основных профессиях: директор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>зоопарка, рабочие, врач, проводник, работник кухни, экскурсовод и др., об основ</w:t>
            </w: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ных трудовых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процессах по обслуживанию </w:t>
            </w: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lastRenderedPageBreak/>
              <w:t>животных.</w:t>
            </w:r>
          </w:p>
          <w:p w:rsidR="00E53ACB" w:rsidRDefault="00E53ACB" w:rsidP="00E53ACB">
            <w:pPr>
              <w:pStyle w:val="Default"/>
              <w:jc w:val="center"/>
            </w:pPr>
          </w:p>
          <w:p w:rsidR="00E53ACB" w:rsidRDefault="00E53ACB" w:rsidP="00E53ACB">
            <w:pPr>
              <w:pStyle w:val="Default"/>
              <w:jc w:val="center"/>
            </w:pPr>
          </w:p>
          <w:p w:rsidR="00E53ACB" w:rsidRPr="005B51D1" w:rsidRDefault="00E53ACB" w:rsidP="00E53ACB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«</w:t>
            </w:r>
            <w:r w:rsidRPr="003C33A3"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Исследователи космоса.</w:t>
            </w:r>
            <w:r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3C33A3" w:rsidRPr="00E97AE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sz w:val="24"/>
                <w:szCs w:val="24"/>
              </w:rPr>
            </w:pPr>
            <w:r w:rsidRPr="00E97AE3">
              <w:rPr>
                <w:rStyle w:val="FontStyle26"/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3C33A3" w:rsidRPr="005449EE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2"/>
                <w:szCs w:val="22"/>
              </w:rPr>
            </w:pPr>
            <w:r w:rsidRPr="005449EE">
              <w:rPr>
                <w:rStyle w:val="FontStyle26"/>
                <w:rFonts w:ascii="Times New Roman" w:hAnsi="Times New Roman"/>
                <w:sz w:val="22"/>
                <w:szCs w:val="22"/>
              </w:rPr>
              <w:t>Научить детей самостоятельно распределять роли, пони</w:t>
            </w:r>
            <w:r w:rsidRPr="005449EE">
              <w:rPr>
                <w:rStyle w:val="FontStyle26"/>
                <w:rFonts w:ascii="Times New Roman" w:hAnsi="Times New Roman"/>
                <w:sz w:val="22"/>
                <w:szCs w:val="22"/>
              </w:rPr>
              <w:softHyphen/>
              <w:t xml:space="preserve">мать воображаемую ситуацию и </w:t>
            </w:r>
          </w:p>
          <w:p w:rsidR="003C33A3" w:rsidRPr="005449EE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2"/>
                <w:szCs w:val="22"/>
              </w:rPr>
            </w:pPr>
            <w:r w:rsidRPr="005449EE">
              <w:rPr>
                <w:rStyle w:val="FontStyle26"/>
                <w:rFonts w:ascii="Times New Roman" w:hAnsi="Times New Roman"/>
                <w:sz w:val="22"/>
                <w:szCs w:val="22"/>
              </w:rPr>
              <w:t xml:space="preserve">действовать в соответствии с ней. Закреплять знания детей об исследованиях в области </w:t>
            </w:r>
          </w:p>
          <w:p w:rsidR="003C33A3" w:rsidRPr="005449EE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2"/>
                <w:szCs w:val="22"/>
              </w:rPr>
            </w:pPr>
            <w:r w:rsidRPr="005449EE">
              <w:rPr>
                <w:rStyle w:val="FontStyle26"/>
                <w:rFonts w:ascii="Times New Roman" w:hAnsi="Times New Roman"/>
                <w:sz w:val="22"/>
                <w:szCs w:val="22"/>
              </w:rPr>
              <w:t>кос</w:t>
            </w:r>
            <w:r w:rsidRPr="005449EE">
              <w:rPr>
                <w:rStyle w:val="FontStyle26"/>
                <w:rFonts w:ascii="Times New Roman" w:hAnsi="Times New Roman"/>
                <w:sz w:val="22"/>
                <w:szCs w:val="22"/>
              </w:rPr>
              <w:softHyphen/>
              <w:t xml:space="preserve">моса, о специфических условиях труда исследователей, учить моделировать игровой </w:t>
            </w:r>
          </w:p>
          <w:p w:rsidR="003C33A3" w:rsidRPr="005449EE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2"/>
                <w:szCs w:val="22"/>
              </w:rPr>
            </w:pPr>
            <w:r w:rsidRPr="005449EE">
              <w:rPr>
                <w:rStyle w:val="FontStyle26"/>
                <w:rFonts w:ascii="Times New Roman" w:hAnsi="Times New Roman"/>
                <w:sz w:val="22"/>
                <w:szCs w:val="22"/>
              </w:rPr>
              <w:t>диалог, использовать различные конст</w:t>
            </w:r>
            <w:r w:rsidRPr="005449EE">
              <w:rPr>
                <w:rStyle w:val="FontStyle26"/>
                <w:rFonts w:ascii="Times New Roman" w:hAnsi="Times New Roman"/>
                <w:sz w:val="22"/>
                <w:szCs w:val="22"/>
              </w:rPr>
              <w:softHyphen/>
              <w:t xml:space="preserve">рукторы, строительные материалы, предметы-заместители. </w:t>
            </w:r>
          </w:p>
          <w:p w:rsidR="00E53ACB" w:rsidRPr="005B51D1" w:rsidRDefault="00E53ACB" w:rsidP="00E53ACB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«</w:t>
            </w:r>
            <w:r w:rsidRPr="003C33A3"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Олимпиада</w:t>
            </w:r>
            <w:r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  <w:r w:rsidRPr="003C33A3"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Формировать умение детей распределяться на подгруппы в соответствии с игровым сюжетом и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по окончании заданного игрового действия снова объединяться в единый коллектив. Отобразить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события общественной жизни, интересующее детей, объединить детей вокруг одной цели,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>способствовать преодолению эгоцентризма, формированию совместной де</w:t>
            </w: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>ятельности, направлять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 внимание детей на качество </w:t>
            </w: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lastRenderedPageBreak/>
              <w:t>испол</w:t>
            </w: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>няемых ролей, их социальную значимость.</w:t>
            </w:r>
          </w:p>
          <w:p w:rsidR="00E53ACB" w:rsidRPr="005B51D1" w:rsidRDefault="00E53ACB" w:rsidP="00E53ACB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53ACB" w:rsidRPr="005B51D1" w:rsidRDefault="00E53ACB" w:rsidP="00E53ACB">
            <w:pPr>
              <w:pStyle w:val="Default"/>
              <w:jc w:val="center"/>
            </w:pPr>
          </w:p>
        </w:tc>
      </w:tr>
      <w:tr w:rsidR="00E53ACB" w:rsidTr="00D91FC6">
        <w:trPr>
          <w:trHeight w:val="553"/>
        </w:trPr>
        <w:tc>
          <w:tcPr>
            <w:tcW w:w="3382" w:type="dxa"/>
          </w:tcPr>
          <w:p w:rsidR="00E53ACB" w:rsidRDefault="00E53ACB" w:rsidP="00E53A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2577FD">
              <w:rPr>
                <w:sz w:val="28"/>
                <w:szCs w:val="28"/>
              </w:rPr>
              <w:t>осуги</w:t>
            </w:r>
            <w:r>
              <w:rPr>
                <w:sz w:val="28"/>
                <w:szCs w:val="28"/>
              </w:rPr>
              <w:t>, праздники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53ACB" w:rsidRDefault="00E53ACB" w:rsidP="00E5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смеха»</w:t>
            </w:r>
          </w:p>
          <w:p w:rsidR="00E53ACB" w:rsidRDefault="00E53ACB" w:rsidP="00E5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CB" w:rsidRDefault="00E53ACB" w:rsidP="00E5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CB" w:rsidRPr="005B51D1" w:rsidRDefault="00E53ACB" w:rsidP="00E5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E53ACB" w:rsidRPr="005B51D1" w:rsidRDefault="00E53ACB" w:rsidP="00E5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53ACB" w:rsidRPr="005B51D1" w:rsidRDefault="00E53ACB" w:rsidP="00E5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53ACB" w:rsidRPr="00D91FC6" w:rsidRDefault="00E53ACB" w:rsidP="00E53ACB">
            <w:pPr>
              <w:widowControl w:val="0"/>
              <w:ind w:left="141" w:right="180" w:hanging="141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D91FC6">
              <w:rPr>
                <w:rFonts w:ascii="Times New Roman" w:eastAsia="Calibri" w:hAnsi="Times New Roman" w:cs="Times New Roman"/>
                <w:sz w:val="24"/>
              </w:rPr>
              <w:t>узыкальноеразвлечение</w:t>
            </w:r>
            <w:r w:rsidRPr="00D91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91FC6">
              <w:rPr>
                <w:rFonts w:ascii="Times New Roman" w:eastAsia="Calibri" w:hAnsi="Times New Roman" w:cs="Times New Roman"/>
                <w:sz w:val="24"/>
              </w:rPr>
              <w:t>«Весна красна»</w:t>
            </w:r>
          </w:p>
          <w:p w:rsidR="00E53ACB" w:rsidRPr="005B51D1" w:rsidRDefault="00E53ACB" w:rsidP="00E5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CB" w:rsidTr="00D91FC6">
        <w:trPr>
          <w:trHeight w:val="127"/>
        </w:trPr>
        <w:tc>
          <w:tcPr>
            <w:tcW w:w="3382" w:type="dxa"/>
          </w:tcPr>
          <w:p w:rsidR="00E53ACB" w:rsidRDefault="00E53ACB" w:rsidP="00E53A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53ACB" w:rsidRDefault="00E53ACB" w:rsidP="00E53ACB">
            <w:pPr>
              <w:pStyle w:val="Default"/>
            </w:pPr>
            <w:r>
              <w:t>Проектная деятельность</w:t>
            </w:r>
          </w:p>
          <w:p w:rsidR="00E53ACB" w:rsidRDefault="00E53ACB" w:rsidP="00E53ACB">
            <w:pPr>
              <w:pStyle w:val="Default"/>
              <w:ind w:left="162" w:hanging="162"/>
              <w:jc w:val="center"/>
            </w:pPr>
            <w:r w:rsidRPr="005824FB">
              <w:rPr>
                <w:rFonts w:eastAsia="Calibri"/>
                <w:color w:val="auto"/>
                <w:szCs w:val="22"/>
                <w:lang w:eastAsia="en-US"/>
              </w:rPr>
              <w:t>«Птицы нашего края»</w:t>
            </w:r>
          </w:p>
          <w:p w:rsidR="00E53ACB" w:rsidRDefault="00E53ACB" w:rsidP="00E53ACB">
            <w:pPr>
              <w:pStyle w:val="Default"/>
              <w:ind w:left="162" w:hanging="162"/>
              <w:jc w:val="center"/>
            </w:pPr>
          </w:p>
          <w:p w:rsidR="00E53ACB" w:rsidRPr="005B51D1" w:rsidRDefault="00E53ACB" w:rsidP="00E53ACB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E53ACB" w:rsidRPr="005B51D1" w:rsidRDefault="00E53ACB" w:rsidP="00E53ACB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53ACB" w:rsidRPr="005B51D1" w:rsidRDefault="00E53ACB" w:rsidP="00E53ACB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53ACB" w:rsidRPr="005B51D1" w:rsidRDefault="00E53ACB" w:rsidP="00E53ACB">
            <w:pPr>
              <w:pStyle w:val="Default"/>
              <w:jc w:val="center"/>
            </w:pPr>
          </w:p>
        </w:tc>
      </w:tr>
      <w:tr w:rsidR="00E53ACB" w:rsidTr="00D91FC6">
        <w:trPr>
          <w:trHeight w:val="127"/>
        </w:trPr>
        <w:tc>
          <w:tcPr>
            <w:tcW w:w="3382" w:type="dxa"/>
          </w:tcPr>
          <w:p w:rsidR="00E53ACB" w:rsidRDefault="00E53ACB" w:rsidP="00E53A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53ACB" w:rsidRDefault="00E53ACB" w:rsidP="00E5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CB" w:rsidRDefault="00E53ACB" w:rsidP="00E5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CB" w:rsidRPr="005B51D1" w:rsidRDefault="00E53ACB" w:rsidP="00E5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E53ACB" w:rsidRPr="005B51D1" w:rsidRDefault="00E53ACB" w:rsidP="00E5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Батайска.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E53ACB" w:rsidRPr="005B51D1" w:rsidRDefault="00E53ACB" w:rsidP="00E5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E53ACB" w:rsidRPr="005B51D1" w:rsidRDefault="00E53ACB" w:rsidP="00E5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по праздничному городу</w:t>
            </w:r>
          </w:p>
        </w:tc>
      </w:tr>
    </w:tbl>
    <w:p w:rsidR="00BD0B90" w:rsidRDefault="00BD0B90" w:rsidP="00BD0B90">
      <w:pPr>
        <w:spacing w:after="0"/>
      </w:pPr>
    </w:p>
    <w:p w:rsidR="00BD0B90" w:rsidRDefault="00BD0B90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5449EE" w:rsidRDefault="005449EE" w:rsidP="006B4AD6">
      <w:pPr>
        <w:spacing w:after="0"/>
      </w:pP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0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образовательной деятельности по гражданско-патриотическому воспитанию</w:t>
      </w:r>
    </w:p>
    <w:p w:rsidR="00BD0B90" w:rsidRDefault="00BD0B90" w:rsidP="00BD0B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старшей группе компенсирующей направленности №3 «Солнышко» на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май</w:t>
      </w:r>
    </w:p>
    <w:p w:rsidR="00BD0B90" w:rsidRPr="006B4AD6" w:rsidRDefault="00BD0B90" w:rsidP="00BD0B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984" w:type="dxa"/>
        <w:tblLayout w:type="fixed"/>
        <w:tblLook w:val="0000"/>
      </w:tblPr>
      <w:tblGrid>
        <w:gridCol w:w="3382"/>
        <w:gridCol w:w="3150"/>
        <w:gridCol w:w="3151"/>
        <w:gridCol w:w="3150"/>
        <w:gridCol w:w="3151"/>
      </w:tblGrid>
      <w:tr w:rsidR="00BD0B90" w:rsidTr="00D91FC6">
        <w:trPr>
          <w:trHeight w:val="1104"/>
        </w:trPr>
        <w:tc>
          <w:tcPr>
            <w:tcW w:w="3382" w:type="dxa"/>
          </w:tcPr>
          <w:p w:rsidR="00BD0B90" w:rsidRDefault="00BD0B90" w:rsidP="00D91F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BD0B90" w:rsidRPr="00F831D6" w:rsidRDefault="00BD0B90" w:rsidP="00D9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51" w:type="dxa"/>
            <w:tcBorders>
              <w:left w:val="single" w:sz="4" w:space="0" w:color="auto"/>
            </w:tcBorders>
            <w:vAlign w:val="center"/>
          </w:tcPr>
          <w:p w:rsidR="00BD0B90" w:rsidRDefault="00BD0B90" w:rsidP="00D91F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48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5326FE" w:rsidTr="00D91FC6">
        <w:trPr>
          <w:trHeight w:val="611"/>
        </w:trPr>
        <w:tc>
          <w:tcPr>
            <w:tcW w:w="3382" w:type="dxa"/>
          </w:tcPr>
          <w:p w:rsidR="005326FE" w:rsidRDefault="005326FE" w:rsidP="005326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ситуации (НОД в совместной деятельности)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5326FE" w:rsidRPr="00222750" w:rsidRDefault="005326FE" w:rsidP="005326FE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2750">
              <w:rPr>
                <w:rFonts w:ascii="Times New Roman" w:eastAsia="Times New Roman" w:hAnsi="Times New Roman" w:cs="Times New Roman"/>
                <w:b/>
                <w:i/>
              </w:rPr>
              <w:t xml:space="preserve">«Православная Пасха» </w:t>
            </w:r>
          </w:p>
          <w:p w:rsidR="005326FE" w:rsidRDefault="005326FE" w:rsidP="005326FE">
            <w:pPr>
              <w:pStyle w:val="Default"/>
            </w:pPr>
            <w:r w:rsidRPr="00222750">
              <w:rPr>
                <w:rFonts w:eastAsia="Times New Roman"/>
                <w:b/>
                <w:i/>
                <w:color w:val="auto"/>
                <w:sz w:val="22"/>
                <w:szCs w:val="22"/>
              </w:rPr>
              <w:t>Задачи:</w:t>
            </w:r>
            <w:r w:rsidRPr="00222750">
              <w:rPr>
                <w:rFonts w:eastAsia="Times New Roman"/>
                <w:color w:val="auto"/>
                <w:sz w:val="22"/>
                <w:szCs w:val="22"/>
              </w:rPr>
              <w:t xml:space="preserve"> рассказать о религиозном празднике, ввести в речь новые слова: воистину, воскресение, кулич, пасха, благая весть, пасхальное яйцо.</w:t>
            </w:r>
          </w:p>
          <w:p w:rsidR="005326FE" w:rsidRDefault="005326FE" w:rsidP="005326FE">
            <w:pPr>
              <w:pStyle w:val="Default"/>
            </w:pPr>
          </w:p>
          <w:p w:rsidR="005326FE" w:rsidRDefault="005326FE" w:rsidP="005326FE">
            <w:pPr>
              <w:pStyle w:val="Default"/>
              <w:jc w:val="center"/>
            </w:pPr>
          </w:p>
          <w:p w:rsidR="005326FE" w:rsidRDefault="005326FE" w:rsidP="005326FE">
            <w:pPr>
              <w:pStyle w:val="Default"/>
              <w:jc w:val="center"/>
            </w:pPr>
          </w:p>
          <w:p w:rsidR="005326FE" w:rsidRPr="005B51D1" w:rsidRDefault="005326FE" w:rsidP="005326FE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5326FE" w:rsidRPr="005326FE" w:rsidRDefault="005326FE" w:rsidP="005326FE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i/>
              </w:rPr>
              <w:t xml:space="preserve">«День Победы» </w:t>
            </w:r>
          </w:p>
          <w:p w:rsidR="005326FE" w:rsidRPr="005326FE" w:rsidRDefault="005326FE" w:rsidP="005326FE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i/>
              </w:rPr>
              <w:t>Задачи:</w:t>
            </w:r>
            <w:r w:rsidRPr="005326FE">
              <w:rPr>
                <w:rFonts w:ascii="Times New Roman" w:eastAsia="Times New Roman" w:hAnsi="Times New Roman" w:cs="Times New Roman"/>
              </w:rPr>
              <w:t xml:space="preserve"> обобщить и систематизировать знания детей о подвиге наших соотечественников в годы Великой Отечественной войны. </w:t>
            </w:r>
          </w:p>
          <w:p w:rsidR="005326FE" w:rsidRPr="005326FE" w:rsidRDefault="005326FE" w:rsidP="005326FE">
            <w:pPr>
              <w:rPr>
                <w:rFonts w:ascii="Times New Roman" w:eastAsia="Times New Roman" w:hAnsi="Times New Roman" w:cs="Times New Roman"/>
              </w:rPr>
            </w:pPr>
          </w:p>
          <w:p w:rsidR="005326FE" w:rsidRPr="005B51D1" w:rsidRDefault="005326FE" w:rsidP="005326FE">
            <w:pPr>
              <w:pStyle w:val="Default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5326FE" w:rsidRPr="005326FE" w:rsidRDefault="005326FE" w:rsidP="005326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i/>
              </w:rPr>
              <w:t>Литературный день «Мы читаем А.С.Пушкина» Задачи:</w:t>
            </w:r>
            <w:r w:rsidRPr="005326FE">
              <w:rPr>
                <w:rFonts w:ascii="Times New Roman" w:eastAsia="Times New Roman" w:hAnsi="Times New Roman" w:cs="Times New Roman"/>
              </w:rPr>
              <w:t xml:space="preserve"> познакомить детей с великим русским поэтом и его произведениями.</w:t>
            </w:r>
          </w:p>
          <w:p w:rsidR="005326FE" w:rsidRPr="005B51D1" w:rsidRDefault="005326FE" w:rsidP="005326FE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9201F7" w:rsidRPr="009201F7" w:rsidRDefault="009201F7" w:rsidP="009201F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01F7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9201F7">
              <w:rPr>
                <w:rFonts w:ascii="Times New Roman" w:eastAsia="Times New Roman" w:hAnsi="Times New Roman" w:cs="Times New Roman"/>
              </w:rPr>
              <w:t xml:space="preserve">: </w:t>
            </w:r>
            <w:r w:rsidRPr="009201F7">
              <w:rPr>
                <w:rFonts w:ascii="Times New Roman" w:eastAsia="Times New Roman" w:hAnsi="Times New Roman" w:cs="Times New Roman"/>
                <w:b/>
              </w:rPr>
              <w:t>«До свидания, детский сад.  Здравствуй, школа»</w:t>
            </w:r>
          </w:p>
          <w:p w:rsidR="005326FE" w:rsidRPr="005B51D1" w:rsidRDefault="009201F7" w:rsidP="009201F7">
            <w:pPr>
              <w:pStyle w:val="Default"/>
            </w:pPr>
            <w:r w:rsidRPr="009201F7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Задачи: </w:t>
            </w:r>
            <w:r w:rsidRPr="009201F7">
              <w:rPr>
                <w:rFonts w:eastAsia="Times New Roman"/>
                <w:color w:val="auto"/>
                <w:sz w:val="22"/>
                <w:szCs w:val="22"/>
              </w:rPr>
              <w:t>Развитие представлений о временной перспективе личности, об изменении позиции человека с возрастом (ребенок посещает детски сад, школьник учится, взрослый работает, пожилой человек передает свои опыт другим поколениям).</w:t>
            </w:r>
          </w:p>
        </w:tc>
      </w:tr>
      <w:tr w:rsidR="005326FE" w:rsidTr="00D91FC6">
        <w:trPr>
          <w:trHeight w:val="127"/>
        </w:trPr>
        <w:tc>
          <w:tcPr>
            <w:tcW w:w="3382" w:type="dxa"/>
          </w:tcPr>
          <w:p w:rsidR="005326FE" w:rsidRDefault="005326FE" w:rsidP="005326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577FD">
              <w:rPr>
                <w:sz w:val="28"/>
                <w:szCs w:val="28"/>
              </w:rPr>
              <w:t>тение художественной литературы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5326FE" w:rsidRDefault="005326FE" w:rsidP="005326FE">
            <w:pPr>
              <w:pStyle w:val="Default"/>
              <w:jc w:val="center"/>
            </w:pPr>
          </w:p>
          <w:p w:rsidR="005326FE" w:rsidRDefault="005326FE" w:rsidP="005326FE">
            <w:pPr>
              <w:pStyle w:val="Default"/>
              <w:jc w:val="center"/>
            </w:pPr>
          </w:p>
          <w:p w:rsidR="005326FE" w:rsidRDefault="005326FE" w:rsidP="005326FE">
            <w:pPr>
              <w:pStyle w:val="Default"/>
              <w:jc w:val="center"/>
            </w:pPr>
          </w:p>
          <w:p w:rsidR="005326FE" w:rsidRPr="005B51D1" w:rsidRDefault="005326FE" w:rsidP="005326FE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5326FE" w:rsidRDefault="005326FE" w:rsidP="005326F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Pr="005326FE">
              <w:rPr>
                <w:rFonts w:ascii="Times New Roman" w:eastAsia="Times New Roman" w:hAnsi="Times New Roman" w:cs="Times New Roman"/>
              </w:rPr>
              <w:t>тение рассказов о детях-героях Великой Отечественной войны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326FE" w:rsidRPr="005326FE" w:rsidRDefault="005326FE" w:rsidP="005326F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Л.Кассиль «Наши защитники»</w:t>
            </w:r>
          </w:p>
          <w:p w:rsidR="005326FE" w:rsidRPr="005B51D1" w:rsidRDefault="005326FE" w:rsidP="005326FE">
            <w:pPr>
              <w:pStyle w:val="Default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5326FE" w:rsidRDefault="005326FE" w:rsidP="005326F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326FE">
              <w:rPr>
                <w:rFonts w:ascii="Times New Roman" w:eastAsia="Times New Roman" w:hAnsi="Times New Roman" w:cs="Times New Roman"/>
              </w:rPr>
              <w:t>Выставка книг А.С.Пушкина</w:t>
            </w:r>
          </w:p>
          <w:p w:rsidR="005326FE" w:rsidRPr="005326FE" w:rsidRDefault="005326FE" w:rsidP="005326F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стихов и сказок поэта.</w:t>
            </w:r>
          </w:p>
          <w:p w:rsidR="005326FE" w:rsidRPr="005B51D1" w:rsidRDefault="005326FE" w:rsidP="005326FE">
            <w:pPr>
              <w:pStyle w:val="Default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5326FE" w:rsidRPr="005B51D1" w:rsidRDefault="009201F7" w:rsidP="009201F7">
            <w:pPr>
              <w:pStyle w:val="Default"/>
            </w:pPr>
            <w:r>
              <w:t>Чтение произведений о детском саде и школе.</w:t>
            </w:r>
          </w:p>
        </w:tc>
      </w:tr>
      <w:tr w:rsidR="005326FE" w:rsidTr="00D91FC6">
        <w:trPr>
          <w:trHeight w:val="127"/>
        </w:trPr>
        <w:tc>
          <w:tcPr>
            <w:tcW w:w="3382" w:type="dxa"/>
          </w:tcPr>
          <w:p w:rsidR="005326FE" w:rsidRDefault="005326FE" w:rsidP="005326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577FD">
              <w:rPr>
                <w:sz w:val="28"/>
                <w:szCs w:val="28"/>
              </w:rPr>
              <w:t>ародные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5449EE" w:rsidRDefault="005449EE" w:rsidP="00A114B5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A114B5" w:rsidRPr="00A114B5" w:rsidRDefault="00A114B5" w:rsidP="00A114B5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ЖАБКА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По жребию выбирается «жабка». Остальные рисуют круг и становятся за черту. «Жабка» выходит на середину круга, играющие переговариваются с ней: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—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ab/>
              <w:t>Зачем тебе, жабка, четыре лапки?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—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ab/>
              <w:t>Чтобы скакать по траве, вытянув лапки!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—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ab/>
              <w:t>Покажи, жабка, как ты прыгаешь, скачешь!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—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ab/>
              <w:t>А я этак и вот так!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«Жабка» показывает, как она прыгает, а дети, стоящие на линии круга, приговаривают: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Бода, бода, </w:t>
            </w:r>
            <w:proofErr w:type="spellStart"/>
            <w:r w:rsidRPr="00A114B5">
              <w:rPr>
                <w:rFonts w:ascii="Times New Roman" w:hAnsi="Times New Roman"/>
                <w:sz w:val="18"/>
                <w:szCs w:val="18"/>
              </w:rPr>
              <w:t>балабода</w:t>
            </w:r>
            <w:proofErr w:type="spellEnd"/>
            <w:r w:rsidRPr="00A114B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Живет жабка у болота. 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Выпучив глаза сидит, 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Громко-громко говорит: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— </w:t>
            </w:r>
            <w:proofErr w:type="spellStart"/>
            <w:r w:rsidRPr="00A114B5">
              <w:rPr>
                <w:rFonts w:ascii="Times New Roman" w:hAnsi="Times New Roman"/>
                <w:sz w:val="18"/>
                <w:szCs w:val="18"/>
              </w:rPr>
              <w:t>Ква-ква-ква-квак</w:t>
            </w:r>
            <w:proofErr w:type="spellEnd"/>
            <w:r w:rsidRPr="00A114B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А я прыгаю вот так!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lastRenderedPageBreak/>
              <w:t>«Жабка» прыгает, пытаясь «осалить» кого-нибудь из играющих. Игроки увертываются, бегают по линии круга. Кого «жабка» коснется, тот берет на себя ее роль.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b/>
                <w:i/>
                <w:sz w:val="18"/>
                <w:szCs w:val="18"/>
              </w:rPr>
              <w:t>Указания к проведению: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 xml:space="preserve"> игра интересна дошкольникам. Лучше играть подгруппой 10—12 человек. Следует помнить, что «жабка» начинает «салить» играющих после дразнилки. Сошедший с линии круга считается пойманным и выходит из игры.</w:t>
            </w:r>
          </w:p>
          <w:p w:rsidR="005326FE" w:rsidRPr="00A114B5" w:rsidRDefault="005326FE" w:rsidP="005326FE">
            <w:pPr>
              <w:pStyle w:val="Default"/>
              <w:rPr>
                <w:sz w:val="18"/>
                <w:szCs w:val="18"/>
              </w:rPr>
            </w:pPr>
          </w:p>
          <w:p w:rsidR="005326FE" w:rsidRPr="00A114B5" w:rsidRDefault="005326FE" w:rsidP="005326F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326FE" w:rsidRPr="00A114B5" w:rsidRDefault="005326FE" w:rsidP="005326F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326FE" w:rsidRPr="00A114B5" w:rsidRDefault="005326FE" w:rsidP="005326F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5449EE" w:rsidRDefault="005449EE" w:rsidP="00A114B5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A114B5" w:rsidRPr="00A114B5" w:rsidRDefault="00A114B5" w:rsidP="00A114B5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ЗАРЯ-ЗАРЯНИЦА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Играющие садятся в круг на корточки. Водящий («заря-заряница») ходит вне круга, прячет за спиной «ключи» — платочек с завязанным узелком. Ходит «заря-заряница», вместе со всеми приговаривает: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Заря-заряница, 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Красная девица,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По небу ходила, 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Ключи обронила. 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Месяц видел, 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Солнце скрало!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Водящий пытается незаметно положить кому-нибудь </w:t>
            </w:r>
            <w:r w:rsidR="005449EE" w:rsidRPr="00A114B5">
              <w:rPr>
                <w:rFonts w:ascii="Times New Roman" w:hAnsi="Times New Roman"/>
                <w:sz w:val="18"/>
                <w:szCs w:val="18"/>
              </w:rPr>
              <w:t>сзади «ключей»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 xml:space="preserve">. Играющим нельзя оглядываться, поворачивать голову. Тот, кому положили «ключи», бежит за водящим, бьет его платочком, приговаривая: «Не теряй ключей, не </w:t>
            </w:r>
            <w:r w:rsidRPr="00A114B5">
              <w:rPr>
                <w:rFonts w:ascii="Times New Roman" w:hAnsi="Times New Roman"/>
                <w:sz w:val="18"/>
                <w:szCs w:val="18"/>
              </w:rPr>
              <w:lastRenderedPageBreak/>
              <w:t>теряй ключей!» Пойманный водящий садится на его место, а «запятнавший» становится «зарею».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b/>
                <w:i/>
                <w:sz w:val="18"/>
                <w:szCs w:val="18"/>
              </w:rPr>
              <w:t>Указания к проведению: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 xml:space="preserve"> игра интересна младшим школьникам, требует не только быстроты реакции и сноровки, но и внимания. Играть можно как на улице, так и в помещении (игра не требует большого пространства). По условиям игры если тот, кому положили «ключи», этого не заметит, «заря» обходит круг, поднимает «ключи», начинает хлестать зеваку, приговаривая: «Не прячь ключей, не прячь ключей!»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26FE" w:rsidRPr="00A114B5" w:rsidRDefault="005326FE" w:rsidP="00A114B5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5449EE" w:rsidRDefault="005449EE" w:rsidP="00A114B5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A114B5" w:rsidRPr="00A114B5" w:rsidRDefault="00A114B5" w:rsidP="00A114B5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ДЕДУШКА-САПОЖНИК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По считалочке выбирается «дедушка-сапожник». Он становится в центре круга, образованного играющими. Начинается диалог:</w:t>
            </w:r>
          </w:p>
          <w:p w:rsidR="00A114B5" w:rsidRPr="00A114B5" w:rsidRDefault="005449EE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Дети: 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ab/>
            </w:r>
            <w:r w:rsidR="00A114B5" w:rsidRPr="00A114B5">
              <w:rPr>
                <w:rFonts w:ascii="Times New Roman" w:hAnsi="Times New Roman"/>
                <w:sz w:val="18"/>
                <w:szCs w:val="18"/>
              </w:rPr>
              <w:t>Дедушка-сапожник, сшей нам сапоги!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Сапожник: Погодите, детки, потерял очки!</w:t>
            </w:r>
          </w:p>
          <w:p w:rsidR="00A114B5" w:rsidRPr="00A114B5" w:rsidRDefault="005449EE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Дети: 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ab/>
            </w:r>
            <w:r w:rsidR="00A114B5" w:rsidRPr="00A114B5">
              <w:rPr>
                <w:rFonts w:ascii="Times New Roman" w:hAnsi="Times New Roman"/>
                <w:sz w:val="18"/>
                <w:szCs w:val="18"/>
              </w:rPr>
              <w:t>Дедушка-сапожник, сколько с нас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возьмешь?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Сапожник: Два рубля с полтиной, пятачок и грош.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Дети:</w:t>
            </w:r>
            <w:r w:rsidRPr="00A114B5">
              <w:rPr>
                <w:rFonts w:ascii="Times New Roman" w:hAnsi="Times New Roman"/>
                <w:sz w:val="18"/>
                <w:szCs w:val="18"/>
              </w:rPr>
              <w:tab/>
              <w:t>Дедушка-сапожник, ты с ума сошел!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Сапожник: Погодите, детки, я очки нашел!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Во время диалога дети сужают круг, приближаясь к «сапожнику». После произнесения последних слов «дедушка» старается поймать кого-</w:t>
            </w:r>
            <w:r w:rsidRPr="00A114B5">
              <w:rPr>
                <w:rFonts w:ascii="Times New Roman" w:hAnsi="Times New Roman"/>
                <w:sz w:val="18"/>
                <w:szCs w:val="18"/>
              </w:rPr>
              <w:lastRenderedPageBreak/>
              <w:t>нибудь из играющих. Пойманный становится «дедушкой-сапожником».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5326FE" w:rsidRPr="00A114B5" w:rsidRDefault="005326FE" w:rsidP="005326F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5449EE" w:rsidRDefault="005449EE" w:rsidP="00A114B5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A114B5" w:rsidRPr="00A114B5" w:rsidRDefault="00A114B5" w:rsidP="00A114B5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ВОЛК И ДЕТИ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Один из играющих, по жребию, изображает волка, остальные— дети. «Волк» сидит в стороне и молчит. Дети, делая вид, что собирают ягоды в лесу, подходят к «волку», приговаривают: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Щипаю, щипаю по ягодку, 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По черную смородинку, 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Батюшке на </w:t>
            </w:r>
            <w:proofErr w:type="spellStart"/>
            <w:r w:rsidRPr="00A114B5">
              <w:rPr>
                <w:rFonts w:ascii="Times New Roman" w:hAnsi="Times New Roman"/>
                <w:sz w:val="18"/>
                <w:szCs w:val="18"/>
              </w:rPr>
              <w:t>вставчик</w:t>
            </w:r>
            <w:proofErr w:type="spellEnd"/>
            <w:r w:rsidRPr="00A114B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 xml:space="preserve">Матушке на рукавчик, 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Серому волку Травки на лопату.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  <w:r w:rsidRPr="00A114B5">
              <w:rPr>
                <w:rFonts w:ascii="Times New Roman" w:hAnsi="Times New Roman"/>
                <w:sz w:val="18"/>
                <w:szCs w:val="18"/>
              </w:rPr>
              <w:t>С последними словами дети бросают в «волка» травку и бегут врассыпную, а «волк» ловит их. Пойманный становится «волком». Если «волк» никого не поймал, он возвращается на свое место.</w:t>
            </w:r>
          </w:p>
          <w:p w:rsidR="00A114B5" w:rsidRPr="00A114B5" w:rsidRDefault="00A114B5" w:rsidP="00A114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26FE" w:rsidRPr="00A114B5" w:rsidRDefault="005326FE" w:rsidP="005326F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326FE" w:rsidTr="00D91FC6">
        <w:trPr>
          <w:trHeight w:val="127"/>
        </w:trPr>
        <w:tc>
          <w:tcPr>
            <w:tcW w:w="3382" w:type="dxa"/>
          </w:tcPr>
          <w:p w:rsidR="005326FE" w:rsidRDefault="005326FE" w:rsidP="005326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«</w:t>
            </w:r>
            <w:r w:rsidRPr="003C33A3"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Библиотека.</w:t>
            </w:r>
            <w:r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Согласовывать собственный игровой замысел с замыслом сверстников, менять роли по ходу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>игры. Отображать в игре знания об окружающей жизни, показать социальную зна</w:t>
            </w: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чимость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библиотек. Расширять представления о работниках библиотеки, закреплять правила поведения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>в общественном месте. Развивать память, речь детей.</w:t>
            </w:r>
          </w:p>
          <w:p w:rsidR="005326FE" w:rsidRDefault="005326FE" w:rsidP="005326FE">
            <w:pPr>
              <w:pStyle w:val="Default"/>
              <w:jc w:val="center"/>
            </w:pPr>
          </w:p>
          <w:p w:rsidR="005326FE" w:rsidRDefault="005326FE" w:rsidP="005326FE">
            <w:pPr>
              <w:pStyle w:val="Default"/>
              <w:jc w:val="center"/>
            </w:pPr>
          </w:p>
          <w:p w:rsidR="005326FE" w:rsidRPr="005B51D1" w:rsidRDefault="005326FE" w:rsidP="005326FE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3C33A3" w:rsidRPr="00457DAC" w:rsidRDefault="003C33A3" w:rsidP="003C33A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</w:t>
            </w:r>
            <w:r w:rsidRPr="00457DAC">
              <w:rPr>
                <w:rFonts w:ascii="Times New Roman" w:eastAsia="Times New Roman" w:hAnsi="Times New Roman" w:cs="Times New Roman"/>
                <w:b/>
                <w:i/>
              </w:rPr>
              <w:t>/р игр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ы</w:t>
            </w:r>
            <w:r w:rsidRPr="00457DAC">
              <w:rPr>
                <w:rFonts w:ascii="Times New Roman" w:eastAsia="Times New Roman" w:hAnsi="Times New Roman" w:cs="Times New Roman"/>
                <w:b/>
                <w:i/>
              </w:rPr>
              <w:t xml:space="preserve"> «Пограничники», «Моряки», «Разведчики»</w:t>
            </w:r>
          </w:p>
          <w:p w:rsidR="003C33A3" w:rsidRPr="00457DAC" w:rsidRDefault="003C33A3" w:rsidP="003C33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7DAC">
              <w:rPr>
                <w:rFonts w:ascii="Times New Roman" w:eastAsia="Times New Roman" w:hAnsi="Times New Roman" w:cs="Times New Roman"/>
                <w:b/>
                <w:i/>
              </w:rPr>
              <w:t>Цель:</w:t>
            </w:r>
            <w:r w:rsidRPr="00457DAC">
              <w:rPr>
                <w:rFonts w:ascii="Times New Roman" w:eastAsia="Times New Roman" w:hAnsi="Times New Roman" w:cs="Times New Roman"/>
              </w:rPr>
              <w:t xml:space="preserve"> самостоятельно выбирать тему для игры; развивать сюжет на основе знаний, полученных при восприятии окружающего, из литературных произведений; умение использовать предметы заместители»</w:t>
            </w:r>
          </w:p>
          <w:p w:rsidR="005326FE" w:rsidRPr="005B51D1" w:rsidRDefault="005326FE" w:rsidP="006F20F6">
            <w:pPr>
              <w:pStyle w:val="Default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«</w:t>
            </w:r>
            <w:r w:rsidRPr="003C33A3"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Библиотека.</w:t>
            </w:r>
            <w:r>
              <w:rPr>
                <w:rStyle w:val="FontStyle26"/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Согласовывать собственный игровой замысел с замыслом сверстников, менять роли по ходу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>игры. Отображать в игре знания об окружающей жизни, показать социальную зна</w:t>
            </w: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softHyphen/>
              <w:t xml:space="preserve">чимость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 xml:space="preserve">библиотек. Расширять представления о работниках библиотеки, закреплять правила поведения </w:t>
            </w:r>
          </w:p>
          <w:p w:rsidR="003C33A3" w:rsidRPr="003C33A3" w:rsidRDefault="003C33A3" w:rsidP="003C33A3">
            <w:pPr>
              <w:pStyle w:val="a8"/>
              <w:rPr>
                <w:rStyle w:val="FontStyle26"/>
                <w:rFonts w:ascii="Times New Roman" w:hAnsi="Times New Roman"/>
                <w:sz w:val="20"/>
                <w:szCs w:val="20"/>
              </w:rPr>
            </w:pPr>
            <w:r w:rsidRPr="003C33A3">
              <w:rPr>
                <w:rStyle w:val="FontStyle26"/>
                <w:rFonts w:ascii="Times New Roman" w:hAnsi="Times New Roman"/>
                <w:sz w:val="20"/>
                <w:szCs w:val="20"/>
              </w:rPr>
              <w:t>в общественном месте. Развивать память, речь детей.</w:t>
            </w:r>
          </w:p>
          <w:p w:rsidR="005326FE" w:rsidRPr="005B51D1" w:rsidRDefault="005326FE" w:rsidP="005326FE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3C33A3" w:rsidRPr="00CC6041" w:rsidRDefault="003C33A3" w:rsidP="003C33A3">
            <w:pPr>
              <w:pStyle w:val="Default"/>
              <w:rPr>
                <w:b/>
                <w:i/>
                <w:sz w:val="22"/>
                <w:szCs w:val="22"/>
              </w:rPr>
            </w:pPr>
            <w:r w:rsidRPr="00CC6041">
              <w:rPr>
                <w:b/>
                <w:i/>
                <w:sz w:val="22"/>
                <w:szCs w:val="22"/>
              </w:rPr>
              <w:t>«Детский сад</w:t>
            </w:r>
          </w:p>
          <w:p w:rsidR="003C33A3" w:rsidRPr="00CC6041" w:rsidRDefault="003C33A3" w:rsidP="003C33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04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Цель.</w:t>
            </w:r>
            <w:r w:rsidRPr="00CC6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Закрепление знаний детей о работе медсестры и врача, прачки, повара, дворника и других работниках детского сада. Воспитание интереса и уважения к их труду. Развитие у детей чувства благодарности за труд взрослых для них, желания оказать им посильную помощь. Развитие умения применять полученные знания в коллективной творческой игре.</w:t>
            </w:r>
          </w:p>
          <w:p w:rsidR="005326FE" w:rsidRPr="005B51D1" w:rsidRDefault="005326FE" w:rsidP="005326FE">
            <w:pPr>
              <w:pStyle w:val="Default"/>
              <w:jc w:val="center"/>
            </w:pPr>
          </w:p>
        </w:tc>
        <w:bookmarkStart w:id="0" w:name="_GoBack"/>
        <w:bookmarkEnd w:id="0"/>
      </w:tr>
      <w:tr w:rsidR="005326FE" w:rsidTr="00D91FC6">
        <w:trPr>
          <w:trHeight w:val="553"/>
        </w:trPr>
        <w:tc>
          <w:tcPr>
            <w:tcW w:w="3382" w:type="dxa"/>
          </w:tcPr>
          <w:p w:rsidR="005326FE" w:rsidRDefault="005326FE" w:rsidP="005326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577FD">
              <w:rPr>
                <w:sz w:val="28"/>
                <w:szCs w:val="28"/>
              </w:rPr>
              <w:t>осуги</w:t>
            </w:r>
            <w:r>
              <w:rPr>
                <w:sz w:val="28"/>
                <w:szCs w:val="28"/>
              </w:rPr>
              <w:t>, праздники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5326FE" w:rsidRDefault="005326FE" w:rsidP="0053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FE" w:rsidRDefault="005326FE" w:rsidP="0053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FE" w:rsidRDefault="005326FE" w:rsidP="0053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FE" w:rsidRPr="005B51D1" w:rsidRDefault="005326FE" w:rsidP="0053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5326FE" w:rsidRPr="005B51D1" w:rsidRDefault="005326FE" w:rsidP="0053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5326FE" w:rsidRPr="005B51D1" w:rsidRDefault="005326FE" w:rsidP="0053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5326FE" w:rsidRPr="005B51D1" w:rsidRDefault="009201F7" w:rsidP="002F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</w:t>
            </w:r>
            <w:r w:rsidR="002F7F5B" w:rsidRPr="002F7F5B">
              <w:rPr>
                <w:rFonts w:ascii="Times New Roman" w:eastAsia="Times New Roman" w:hAnsi="Times New Roman" w:cs="Times New Roman"/>
              </w:rPr>
              <w:t>«Прощай, дошкольная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</w:t>
            </w:r>
            <w:r w:rsidR="005449EE">
              <w:rPr>
                <w:rFonts w:ascii="Times New Roman" w:hAnsi="Times New Roman" w:cs="Times New Roman"/>
                <w:sz w:val="24"/>
                <w:szCs w:val="24"/>
              </w:rPr>
              <w:t>идущих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школу.</w:t>
            </w:r>
          </w:p>
        </w:tc>
      </w:tr>
      <w:tr w:rsidR="005326FE" w:rsidTr="00D91FC6">
        <w:trPr>
          <w:trHeight w:val="127"/>
        </w:trPr>
        <w:tc>
          <w:tcPr>
            <w:tcW w:w="3382" w:type="dxa"/>
          </w:tcPr>
          <w:p w:rsidR="005326FE" w:rsidRDefault="005326FE" w:rsidP="005326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5326FE" w:rsidRDefault="005326FE" w:rsidP="005326FE">
            <w:pPr>
              <w:pStyle w:val="Default"/>
              <w:jc w:val="center"/>
            </w:pPr>
          </w:p>
          <w:p w:rsidR="005326FE" w:rsidRDefault="005326FE" w:rsidP="005326FE">
            <w:pPr>
              <w:pStyle w:val="Default"/>
              <w:jc w:val="center"/>
            </w:pPr>
          </w:p>
          <w:p w:rsidR="005326FE" w:rsidRPr="005B51D1" w:rsidRDefault="005326FE" w:rsidP="005326FE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5326FE" w:rsidRPr="005B51D1" w:rsidRDefault="005326FE" w:rsidP="005326FE">
            <w:pPr>
              <w:pStyle w:val="Default"/>
              <w:jc w:val="center"/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5326FE" w:rsidRPr="005B51D1" w:rsidRDefault="005326FE" w:rsidP="005326FE">
            <w:pPr>
              <w:pStyle w:val="Default"/>
              <w:jc w:val="center"/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5326FE" w:rsidRPr="005B51D1" w:rsidRDefault="005326FE" w:rsidP="005326FE">
            <w:pPr>
              <w:pStyle w:val="Default"/>
              <w:jc w:val="center"/>
            </w:pPr>
          </w:p>
        </w:tc>
      </w:tr>
      <w:tr w:rsidR="005326FE" w:rsidTr="00D91FC6">
        <w:trPr>
          <w:trHeight w:val="127"/>
        </w:trPr>
        <w:tc>
          <w:tcPr>
            <w:tcW w:w="3382" w:type="dxa"/>
          </w:tcPr>
          <w:p w:rsidR="005326FE" w:rsidRDefault="005326FE" w:rsidP="005326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5326FE" w:rsidRDefault="005326FE" w:rsidP="0053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FE" w:rsidRDefault="005326FE" w:rsidP="0053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FE" w:rsidRPr="005B51D1" w:rsidRDefault="005326FE" w:rsidP="0053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</w:tcPr>
          <w:p w:rsidR="005326FE" w:rsidRPr="005B51D1" w:rsidRDefault="00AC17DC" w:rsidP="00AC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памятникам защитников Отечества.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5326FE" w:rsidRPr="005B51D1" w:rsidRDefault="005326FE" w:rsidP="0053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5326FE" w:rsidRPr="005B51D1" w:rsidRDefault="005326FE" w:rsidP="0053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B90" w:rsidRDefault="00BD0B90" w:rsidP="00BD0B90">
      <w:pPr>
        <w:spacing w:after="0"/>
      </w:pPr>
    </w:p>
    <w:p w:rsidR="00BD0B90" w:rsidRDefault="00BD0B90" w:rsidP="006B4AD6">
      <w:pPr>
        <w:spacing w:after="0"/>
      </w:pPr>
    </w:p>
    <w:sectPr w:rsidR="00BD0B90" w:rsidSect="006F20F6">
      <w:pgSz w:w="16838" w:h="11906" w:orient="landscape"/>
      <w:pgMar w:top="142" w:right="709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395"/>
    <w:multiLevelType w:val="hybridMultilevel"/>
    <w:tmpl w:val="22300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35ACB"/>
    <w:multiLevelType w:val="hybridMultilevel"/>
    <w:tmpl w:val="65BEB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B6C56"/>
    <w:multiLevelType w:val="hybridMultilevel"/>
    <w:tmpl w:val="5C64B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136C0"/>
    <w:multiLevelType w:val="hybridMultilevel"/>
    <w:tmpl w:val="4BAC6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F2F8C"/>
    <w:multiLevelType w:val="hybridMultilevel"/>
    <w:tmpl w:val="7EE23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E5118D"/>
    <w:multiLevelType w:val="hybridMultilevel"/>
    <w:tmpl w:val="E60C221E"/>
    <w:lvl w:ilvl="0" w:tplc="3580FEF8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7C4A786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5EE27AAC">
      <w:start w:val="1"/>
      <w:numFmt w:val="bullet"/>
      <w:lvlText w:val="•"/>
      <w:lvlJc w:val="left"/>
      <w:pPr>
        <w:ind w:left="701" w:hanging="140"/>
      </w:pPr>
      <w:rPr>
        <w:rFonts w:hint="default"/>
      </w:rPr>
    </w:lvl>
    <w:lvl w:ilvl="3" w:tplc="AC5E4236">
      <w:start w:val="1"/>
      <w:numFmt w:val="bullet"/>
      <w:lvlText w:val="•"/>
      <w:lvlJc w:val="left"/>
      <w:pPr>
        <w:ind w:left="1002" w:hanging="140"/>
      </w:pPr>
      <w:rPr>
        <w:rFonts w:hint="default"/>
      </w:rPr>
    </w:lvl>
    <w:lvl w:ilvl="4" w:tplc="7950607E">
      <w:start w:val="1"/>
      <w:numFmt w:val="bullet"/>
      <w:lvlText w:val="•"/>
      <w:lvlJc w:val="left"/>
      <w:pPr>
        <w:ind w:left="1303" w:hanging="140"/>
      </w:pPr>
      <w:rPr>
        <w:rFonts w:hint="default"/>
      </w:rPr>
    </w:lvl>
    <w:lvl w:ilvl="5" w:tplc="4C7223AC">
      <w:start w:val="1"/>
      <w:numFmt w:val="bullet"/>
      <w:lvlText w:val="•"/>
      <w:lvlJc w:val="left"/>
      <w:pPr>
        <w:ind w:left="1604" w:hanging="140"/>
      </w:pPr>
      <w:rPr>
        <w:rFonts w:hint="default"/>
      </w:rPr>
    </w:lvl>
    <w:lvl w:ilvl="6" w:tplc="D8D01BC0">
      <w:start w:val="1"/>
      <w:numFmt w:val="bullet"/>
      <w:lvlText w:val="•"/>
      <w:lvlJc w:val="left"/>
      <w:pPr>
        <w:ind w:left="1905" w:hanging="140"/>
      </w:pPr>
      <w:rPr>
        <w:rFonts w:hint="default"/>
      </w:rPr>
    </w:lvl>
    <w:lvl w:ilvl="7" w:tplc="FB72E034">
      <w:start w:val="1"/>
      <w:numFmt w:val="bullet"/>
      <w:lvlText w:val="•"/>
      <w:lvlJc w:val="left"/>
      <w:pPr>
        <w:ind w:left="2206" w:hanging="140"/>
      </w:pPr>
      <w:rPr>
        <w:rFonts w:hint="default"/>
      </w:rPr>
    </w:lvl>
    <w:lvl w:ilvl="8" w:tplc="B804058A">
      <w:start w:val="1"/>
      <w:numFmt w:val="bullet"/>
      <w:lvlText w:val="•"/>
      <w:lvlJc w:val="left"/>
      <w:pPr>
        <w:ind w:left="2506" w:hanging="140"/>
      </w:pPr>
      <w:rPr>
        <w:rFonts w:hint="default"/>
      </w:rPr>
    </w:lvl>
  </w:abstractNum>
  <w:abstractNum w:abstractNumId="6">
    <w:nsid w:val="34DB6AC9"/>
    <w:multiLevelType w:val="hybridMultilevel"/>
    <w:tmpl w:val="C58E7FF8"/>
    <w:lvl w:ilvl="0" w:tplc="E710081E">
      <w:start w:val="1"/>
      <w:numFmt w:val="bullet"/>
      <w:lvlText w:val="-"/>
      <w:lvlJc w:val="left"/>
      <w:pPr>
        <w:ind w:left="103" w:hanging="20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B0EAA84">
      <w:start w:val="1"/>
      <w:numFmt w:val="bullet"/>
      <w:lvlText w:val="•"/>
      <w:lvlJc w:val="left"/>
      <w:pPr>
        <w:ind w:left="400" w:hanging="200"/>
      </w:pPr>
      <w:rPr>
        <w:rFonts w:hint="default"/>
      </w:rPr>
    </w:lvl>
    <w:lvl w:ilvl="2" w:tplc="F4FE56A0">
      <w:start w:val="1"/>
      <w:numFmt w:val="bullet"/>
      <w:lvlText w:val="•"/>
      <w:lvlJc w:val="left"/>
      <w:pPr>
        <w:ind w:left="701" w:hanging="200"/>
      </w:pPr>
      <w:rPr>
        <w:rFonts w:hint="default"/>
      </w:rPr>
    </w:lvl>
    <w:lvl w:ilvl="3" w:tplc="C156947A">
      <w:start w:val="1"/>
      <w:numFmt w:val="bullet"/>
      <w:lvlText w:val="•"/>
      <w:lvlJc w:val="left"/>
      <w:pPr>
        <w:ind w:left="1002" w:hanging="200"/>
      </w:pPr>
      <w:rPr>
        <w:rFonts w:hint="default"/>
      </w:rPr>
    </w:lvl>
    <w:lvl w:ilvl="4" w:tplc="AA867686">
      <w:start w:val="1"/>
      <w:numFmt w:val="bullet"/>
      <w:lvlText w:val="•"/>
      <w:lvlJc w:val="left"/>
      <w:pPr>
        <w:ind w:left="1303" w:hanging="200"/>
      </w:pPr>
      <w:rPr>
        <w:rFonts w:hint="default"/>
      </w:rPr>
    </w:lvl>
    <w:lvl w:ilvl="5" w:tplc="7CE6F31C">
      <w:start w:val="1"/>
      <w:numFmt w:val="bullet"/>
      <w:lvlText w:val="•"/>
      <w:lvlJc w:val="left"/>
      <w:pPr>
        <w:ind w:left="1604" w:hanging="200"/>
      </w:pPr>
      <w:rPr>
        <w:rFonts w:hint="default"/>
      </w:rPr>
    </w:lvl>
    <w:lvl w:ilvl="6" w:tplc="FE30466E">
      <w:start w:val="1"/>
      <w:numFmt w:val="bullet"/>
      <w:lvlText w:val="•"/>
      <w:lvlJc w:val="left"/>
      <w:pPr>
        <w:ind w:left="1905" w:hanging="200"/>
      </w:pPr>
      <w:rPr>
        <w:rFonts w:hint="default"/>
      </w:rPr>
    </w:lvl>
    <w:lvl w:ilvl="7" w:tplc="77E867EA">
      <w:start w:val="1"/>
      <w:numFmt w:val="bullet"/>
      <w:lvlText w:val="•"/>
      <w:lvlJc w:val="left"/>
      <w:pPr>
        <w:ind w:left="2206" w:hanging="200"/>
      </w:pPr>
      <w:rPr>
        <w:rFonts w:hint="default"/>
      </w:rPr>
    </w:lvl>
    <w:lvl w:ilvl="8" w:tplc="E2CC6128">
      <w:start w:val="1"/>
      <w:numFmt w:val="bullet"/>
      <w:lvlText w:val="•"/>
      <w:lvlJc w:val="left"/>
      <w:pPr>
        <w:ind w:left="2506" w:hanging="200"/>
      </w:pPr>
      <w:rPr>
        <w:rFonts w:hint="default"/>
      </w:rPr>
    </w:lvl>
  </w:abstractNum>
  <w:abstractNum w:abstractNumId="7">
    <w:nsid w:val="37765F8B"/>
    <w:multiLevelType w:val="hybridMultilevel"/>
    <w:tmpl w:val="B2329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DD7456"/>
    <w:multiLevelType w:val="hybridMultilevel"/>
    <w:tmpl w:val="7F509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235BB"/>
    <w:multiLevelType w:val="hybridMultilevel"/>
    <w:tmpl w:val="24541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8A3803"/>
    <w:multiLevelType w:val="hybridMultilevel"/>
    <w:tmpl w:val="30766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58766E"/>
    <w:multiLevelType w:val="hybridMultilevel"/>
    <w:tmpl w:val="6994B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C418BB"/>
    <w:multiLevelType w:val="hybridMultilevel"/>
    <w:tmpl w:val="7B6A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706"/>
    <w:rsid w:val="000343CB"/>
    <w:rsid w:val="001277A3"/>
    <w:rsid w:val="001377CB"/>
    <w:rsid w:val="001501E1"/>
    <w:rsid w:val="00151F15"/>
    <w:rsid w:val="00213B9E"/>
    <w:rsid w:val="00222750"/>
    <w:rsid w:val="002B3E30"/>
    <w:rsid w:val="002F7F5B"/>
    <w:rsid w:val="003652AF"/>
    <w:rsid w:val="003C33A3"/>
    <w:rsid w:val="00401B48"/>
    <w:rsid w:val="00457DAC"/>
    <w:rsid w:val="004E2078"/>
    <w:rsid w:val="005326FE"/>
    <w:rsid w:val="005449EE"/>
    <w:rsid w:val="005824FB"/>
    <w:rsid w:val="006B4AD6"/>
    <w:rsid w:val="006D529A"/>
    <w:rsid w:val="006F20F6"/>
    <w:rsid w:val="00735E46"/>
    <w:rsid w:val="0079541A"/>
    <w:rsid w:val="007C08FD"/>
    <w:rsid w:val="00817A86"/>
    <w:rsid w:val="009201F7"/>
    <w:rsid w:val="00930A7B"/>
    <w:rsid w:val="00A114B5"/>
    <w:rsid w:val="00A7493F"/>
    <w:rsid w:val="00AC17DC"/>
    <w:rsid w:val="00BA0AFE"/>
    <w:rsid w:val="00BC2706"/>
    <w:rsid w:val="00BD0B90"/>
    <w:rsid w:val="00C02210"/>
    <w:rsid w:val="00CC6041"/>
    <w:rsid w:val="00CC6A55"/>
    <w:rsid w:val="00D91FC6"/>
    <w:rsid w:val="00DA16E2"/>
    <w:rsid w:val="00DA33D0"/>
    <w:rsid w:val="00E53ACB"/>
    <w:rsid w:val="00E63910"/>
    <w:rsid w:val="00E673C4"/>
    <w:rsid w:val="00E86F3F"/>
    <w:rsid w:val="00EF68D2"/>
    <w:rsid w:val="00F02721"/>
    <w:rsid w:val="00F71067"/>
    <w:rsid w:val="00F831D6"/>
    <w:rsid w:val="00F8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A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4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13B9E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DA16E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D91F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91FC6"/>
  </w:style>
  <w:style w:type="paragraph" w:styleId="a8">
    <w:name w:val="No Spacing"/>
    <w:uiPriority w:val="1"/>
    <w:qFormat/>
    <w:rsid w:val="00A749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6">
    <w:name w:val="Font Style26"/>
    <w:basedOn w:val="a0"/>
    <w:rsid w:val="00A7493F"/>
    <w:rPr>
      <w:rFonts w:ascii="Bookman Old Style" w:hAnsi="Bookman Old Style" w:cs="Bookman Old Style"/>
      <w:sz w:val="18"/>
      <w:szCs w:val="18"/>
    </w:rPr>
  </w:style>
  <w:style w:type="character" w:customStyle="1" w:styleId="FontStyle33">
    <w:name w:val="Font Style33"/>
    <w:basedOn w:val="a0"/>
    <w:rsid w:val="00A7493F"/>
    <w:rPr>
      <w:rFonts w:ascii="MS Reference Sans Serif" w:hAnsi="MS Reference Sans Serif" w:cs="MS Reference Sans Serif"/>
      <w:b/>
      <w:bCs/>
      <w:spacing w:val="-20"/>
      <w:sz w:val="20"/>
      <w:szCs w:val="20"/>
    </w:rPr>
  </w:style>
  <w:style w:type="character" w:customStyle="1" w:styleId="FontStyle34">
    <w:name w:val="Font Style34"/>
    <w:basedOn w:val="a0"/>
    <w:rsid w:val="00A7493F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rsid w:val="00A7493F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4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19</Pages>
  <Words>7001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cp:lastPrinted>2015-11-24T11:19:00Z</cp:lastPrinted>
  <dcterms:created xsi:type="dcterms:W3CDTF">2015-11-16T09:30:00Z</dcterms:created>
  <dcterms:modified xsi:type="dcterms:W3CDTF">2021-05-23T16:09:00Z</dcterms:modified>
</cp:coreProperties>
</file>