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4D" w:rsidRPr="0053244D" w:rsidRDefault="0053244D" w:rsidP="005324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53244D">
        <w:rPr>
          <w:rFonts w:ascii="Times New Roman" w:hAnsi="Times New Roman" w:cs="Times New Roman"/>
          <w:sz w:val="28"/>
          <w:szCs w:val="28"/>
        </w:rPr>
        <w:t>.</w:t>
      </w:r>
    </w:p>
    <w:p w:rsidR="0053244D" w:rsidRPr="0053244D" w:rsidRDefault="0053244D" w:rsidP="00532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4D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p w:rsidR="0053244D" w:rsidRDefault="0053244D" w:rsidP="005324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44D">
        <w:rPr>
          <w:rFonts w:ascii="Times New Roman" w:hAnsi="Times New Roman" w:cs="Times New Roman"/>
          <w:b/>
          <w:bCs/>
          <w:sz w:val="28"/>
          <w:szCs w:val="28"/>
        </w:rPr>
        <w:t xml:space="preserve">в образовательном модуле «Приобщение детей дошкольного возраста к </w:t>
      </w:r>
      <w:proofErr w:type="gramStart"/>
      <w:r w:rsidRPr="0053244D">
        <w:rPr>
          <w:rFonts w:ascii="Times New Roman" w:hAnsi="Times New Roman" w:cs="Times New Roman"/>
          <w:b/>
          <w:bCs/>
          <w:sz w:val="28"/>
          <w:szCs w:val="28"/>
        </w:rPr>
        <w:t>традиционной</w:t>
      </w:r>
      <w:proofErr w:type="gramEnd"/>
      <w:r w:rsidRPr="0053244D">
        <w:rPr>
          <w:rFonts w:ascii="Times New Roman" w:hAnsi="Times New Roman" w:cs="Times New Roman"/>
          <w:b/>
          <w:bCs/>
          <w:sz w:val="28"/>
          <w:szCs w:val="28"/>
        </w:rPr>
        <w:t xml:space="preserve"> народной культуре» </w:t>
      </w:r>
    </w:p>
    <w:p w:rsidR="0053244D" w:rsidRPr="0053244D" w:rsidRDefault="0053244D" w:rsidP="0053244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44D">
        <w:rPr>
          <w:rFonts w:ascii="Times New Roman" w:hAnsi="Times New Roman" w:cs="Times New Roman"/>
          <w:b/>
          <w:bCs/>
          <w:sz w:val="28"/>
          <w:szCs w:val="28"/>
        </w:rPr>
        <w:t>МБ ДОУ №121</w:t>
      </w:r>
    </w:p>
    <w:p w:rsidR="0053244D" w:rsidRPr="0053244D" w:rsidRDefault="0053244D" w:rsidP="00532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44D">
        <w:rPr>
          <w:rFonts w:ascii="Times New Roman" w:hAnsi="Times New Roman" w:cs="Times New Roman"/>
          <w:bCs/>
          <w:sz w:val="28"/>
          <w:szCs w:val="28"/>
        </w:rPr>
        <w:t xml:space="preserve">Перспективный план образовательной деятельности по гражданско-патриотическому воспитанию </w:t>
      </w:r>
    </w:p>
    <w:p w:rsidR="0053244D" w:rsidRPr="0053244D" w:rsidRDefault="0053244D" w:rsidP="0053244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244D">
        <w:rPr>
          <w:rFonts w:ascii="Times New Roman" w:hAnsi="Times New Roman" w:cs="Times New Roman"/>
          <w:bCs/>
          <w:sz w:val="28"/>
          <w:szCs w:val="28"/>
        </w:rPr>
        <w:t>в  старшей группе «Белоснежка» МБ ДОУ №121,  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44D">
        <w:rPr>
          <w:rFonts w:ascii="Times New Roman" w:hAnsi="Times New Roman" w:cs="Times New Roman"/>
          <w:b/>
          <w:bCs/>
          <w:sz w:val="28"/>
          <w:szCs w:val="28"/>
        </w:rPr>
        <w:t>июль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244D">
        <w:rPr>
          <w:rFonts w:ascii="Times New Roman" w:hAnsi="Times New Roman" w:cs="Times New Roman"/>
          <w:bCs/>
          <w:sz w:val="28"/>
          <w:szCs w:val="28"/>
        </w:rPr>
        <w:t>месяц</w:t>
      </w:r>
    </w:p>
    <w:p w:rsidR="0053244D" w:rsidRPr="0053244D" w:rsidRDefault="0053244D" w:rsidP="00532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000"/>
      </w:tblPr>
      <w:tblGrid>
        <w:gridCol w:w="2376"/>
        <w:gridCol w:w="3189"/>
        <w:gridCol w:w="3190"/>
        <w:gridCol w:w="3189"/>
        <w:gridCol w:w="3190"/>
      </w:tblGrid>
      <w:tr w:rsidR="0053244D" w:rsidRPr="0053244D" w:rsidTr="0053244D">
        <w:trPr>
          <w:trHeight w:val="571"/>
        </w:trPr>
        <w:tc>
          <w:tcPr>
            <w:tcW w:w="2376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3244D" w:rsidRPr="0053244D" w:rsidTr="0053244D">
        <w:trPr>
          <w:trHeight w:val="611"/>
        </w:trPr>
        <w:tc>
          <w:tcPr>
            <w:tcW w:w="2376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Образовательные ситуации (НОД в совместной де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тельности)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Цель: Воспитывать у детей почтительное 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ношение к семейным традициям, реликвиям, иконе, вазе, игру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ке….»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«Дерево держится ко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нями, а человек семьей»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вать представление о мире, семье. Спосо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ствовать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тию до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рожелательности, те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пимости, взаимопом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щи.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«Мастера земли ру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ской»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Цель: Дать знания о промыслах в России, о народном прикладном искусстве. Познакомить с трудом мастеров зо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Просмотр пр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зентации «Народные мастера»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«Наша добрая матре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Цель: Воспитывать и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терес к народно - пр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кладному искусству России. Познакомить с искусством создания русской матрёшки. Пр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смотр презентации «Т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кие разные матрешки»</w:t>
            </w:r>
          </w:p>
        </w:tc>
      </w:tr>
      <w:tr w:rsidR="0053244D" w:rsidRPr="0053244D" w:rsidTr="0053244D">
        <w:trPr>
          <w:trHeight w:val="127"/>
        </w:trPr>
        <w:tc>
          <w:tcPr>
            <w:tcW w:w="2376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Чтение худож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ственной литер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gramStart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 «Ден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скины рассказы»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Э. Успенский 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«Ты и твое имя»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П. Бажов «Сказы»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Л. Дьяконов «</w:t>
            </w:r>
            <w:proofErr w:type="gramStart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Дымко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gramEnd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 глиняные распи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ные»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В. Приходько «Матрё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ка на окошке», З. Пе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рова «Ой, да мы ма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рёшки», Л. </w:t>
            </w:r>
            <w:proofErr w:type="spellStart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Некра-сова</w:t>
            </w:r>
            <w:proofErr w:type="spellEnd"/>
            <w:proofErr w:type="gramStart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еселые матрё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ки», С. Маршак «О ма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рёшках»</w:t>
            </w:r>
          </w:p>
        </w:tc>
      </w:tr>
      <w:tr w:rsidR="0053244D" w:rsidRPr="0053244D" w:rsidTr="0053244D">
        <w:trPr>
          <w:trHeight w:val="127"/>
        </w:trPr>
        <w:tc>
          <w:tcPr>
            <w:tcW w:w="2376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Народные игры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«Заря – заряница»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«Где мы были, мы не скажем, а что делали, покажем»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«Третий лишний»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«Кошки – мышки»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«Цепи»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«Мельница», 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«Жмурки»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«Дедушка </w:t>
            </w:r>
            <w:proofErr w:type="spellStart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Мазай</w:t>
            </w:r>
            <w:proofErr w:type="spellEnd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«Молчанка»</w:t>
            </w:r>
          </w:p>
        </w:tc>
      </w:tr>
      <w:tr w:rsidR="0053244D" w:rsidRPr="0053244D" w:rsidTr="0053244D">
        <w:trPr>
          <w:trHeight w:val="127"/>
        </w:trPr>
        <w:tc>
          <w:tcPr>
            <w:tcW w:w="2376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ролевые игры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«Семья»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«Семейные праздники»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«Моя семья – самая 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дружная»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«Ремесленная масте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«Дымковские игрушки»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«Ремесленная масте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ская»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«Матрешка»</w:t>
            </w:r>
          </w:p>
        </w:tc>
      </w:tr>
      <w:tr w:rsidR="0053244D" w:rsidRPr="0053244D" w:rsidTr="0053244D">
        <w:trPr>
          <w:trHeight w:val="926"/>
        </w:trPr>
        <w:tc>
          <w:tcPr>
            <w:tcW w:w="2376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Досуги, праздн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Вечер семейного отдыха </w:t>
            </w:r>
            <w:proofErr w:type="gramStart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 «Я, ты, он, она – вм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сте дружная семья»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«В гостях у Марьи И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кусницы»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«Здравствуй, Матре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ка!»</w:t>
            </w:r>
          </w:p>
        </w:tc>
      </w:tr>
      <w:tr w:rsidR="0053244D" w:rsidRPr="0053244D" w:rsidTr="0053244D">
        <w:trPr>
          <w:trHeight w:val="127"/>
        </w:trPr>
        <w:tc>
          <w:tcPr>
            <w:tcW w:w="2376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 «Папа, мама, я – счас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ливая семья»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«Семейное родовое д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рево»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«Народные промыслы России»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«Народная игрушка»</w:t>
            </w:r>
          </w:p>
        </w:tc>
      </w:tr>
      <w:tr w:rsidR="0053244D" w:rsidRPr="0053244D" w:rsidTr="0053244D">
        <w:trPr>
          <w:trHeight w:val="127"/>
        </w:trPr>
        <w:tc>
          <w:tcPr>
            <w:tcW w:w="2376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городскому памятнику Петру и </w:t>
            </w:r>
            <w:proofErr w:type="spellStart"/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</w:p>
        </w:tc>
        <w:tc>
          <w:tcPr>
            <w:tcW w:w="3189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44D">
              <w:rPr>
                <w:rFonts w:ascii="Times New Roman" w:hAnsi="Times New Roman" w:cs="Times New Roman"/>
                <w:sz w:val="28"/>
                <w:szCs w:val="28"/>
              </w:rPr>
              <w:t>Экскурсия в городской краеведческий музей.</w:t>
            </w:r>
          </w:p>
        </w:tc>
        <w:tc>
          <w:tcPr>
            <w:tcW w:w="3190" w:type="dxa"/>
          </w:tcPr>
          <w:p w:rsidR="0053244D" w:rsidRPr="0053244D" w:rsidRDefault="0053244D" w:rsidP="00532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44D" w:rsidRPr="0053244D" w:rsidRDefault="0053244D" w:rsidP="00532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244D" w:rsidRPr="0053244D" w:rsidSect="0053244D">
      <w:pgSz w:w="16838" w:h="11906" w:orient="landscape"/>
      <w:pgMar w:top="567" w:right="395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53244D"/>
    <w:rsid w:val="0053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2022-09-25T12:58:00Z</dcterms:created>
  <dcterms:modified xsi:type="dcterms:W3CDTF">2022-09-25T13:03:00Z</dcterms:modified>
</cp:coreProperties>
</file>