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C" w:rsidRPr="000875FC" w:rsidRDefault="000875FC" w:rsidP="000875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Сказка «Теремок»</w:t>
      </w:r>
    </w:p>
    <w:p w:rsidR="000875FC" w:rsidRPr="000875FC" w:rsidRDefault="000875FC" w:rsidP="000875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народная сказка «Теремок»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Стоит в поле теремок-теремок.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Он не низок, не высок, не высок.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Бежит мимо мышка-норушка. Увидела теремок, остановилась и спрашивает: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Кто, кто в теремочке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Никто не отзывается.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Вошла мышка в теремок и стала в нём жить.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Прискакала к терему лягушка-квакушка и спрашивает: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Кто, кто в теремочке живёт? Кто, кто в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мышка-норушка! А ты кто?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А я лягушка-квакушка.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Иди ко мне жить!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Лягушка прыгнула в теремок. Стали они вдвоём жить.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Бежит мимо </w:t>
      </w:r>
      <w:proofErr w:type="spellStart"/>
      <w:r w:rsidRPr="000875FC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5FC">
        <w:rPr>
          <w:rFonts w:ascii="Times New Roman" w:eastAsia="Times New Roman" w:hAnsi="Times New Roman" w:cs="Times New Roman"/>
          <w:sz w:val="28"/>
          <w:szCs w:val="28"/>
        </w:rPr>
        <w:t>. Остановился и спрашивает: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Кто, кто в теремочке живёт? Кто, кто в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мышка-норушка!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лягушка-квакушка. А ты кто?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А я </w:t>
      </w:r>
      <w:proofErr w:type="spellStart"/>
      <w:r w:rsidRPr="000875FC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Иди к нам жить!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Заяц скок в теремок! Стали они втроём жить.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Идёт лисичка-сестричка. Постучала в окошко и спрашивает: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Кто, кто в теремочке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мышка-норушка.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лягушка-квакушка.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Я, </w:t>
      </w:r>
      <w:proofErr w:type="spellStart"/>
      <w:r w:rsidRPr="000875FC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5FC">
        <w:rPr>
          <w:rFonts w:ascii="Times New Roman" w:eastAsia="Times New Roman" w:hAnsi="Times New Roman" w:cs="Times New Roman"/>
          <w:sz w:val="28"/>
          <w:szCs w:val="28"/>
        </w:rPr>
        <w:t>. А ты кто?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А я лисичка-сестричка.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Иди к нам жить!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Забралась лисичка в теремок. Стали они вчетвером жить.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Прибежал волчок — серый бочок,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глянул в дверь и спрашивает: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Кто, кто в теремочке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мышка-норушка.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лягушка-квакушка.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Я, </w:t>
      </w:r>
      <w:proofErr w:type="spellStart"/>
      <w:r w:rsidRPr="000875FC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лисичка-сестричка. А ты кто?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А я волчок — серый бочок.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Иди к нам жить!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Волк и влез в теремок. Стали они впятером жить.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Вот они все в теремке живут, песни поют.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во всю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мочь: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Кто, кто в теремочке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Кто, кто в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живёт?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мышка-норушка.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лягушка-квакушка.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Я, </w:t>
      </w:r>
      <w:proofErr w:type="spellStart"/>
      <w:r w:rsidRPr="000875FC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лисичка-сестричка.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Я, волчок — серый бочок. А ты кто?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А я медведь косолапый.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Иди к нам жить!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Медведь и полез в теремок.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Лез-лез, лез-лез — никак не мог влезть и говорит: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Я лучше у вас на крыше буду жить.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Да ты нас раздавишь!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— Нет, не раздавлю.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0875FC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875FC">
        <w:rPr>
          <w:rFonts w:ascii="Times New Roman" w:eastAsia="Times New Roman" w:hAnsi="Times New Roman" w:cs="Times New Roman"/>
          <w:sz w:val="28"/>
          <w:szCs w:val="28"/>
        </w:rPr>
        <w:t xml:space="preserve"> так полезай! Влез медведь на крышу.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Только уселся — трах! — раздавил теремок. Затрещал теремок, упал набок и весь развалился.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Еле-еле успели из него выскочить: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мышка-норушка,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лягушка-квакушка,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75FC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5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лисичка-сестричка,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волчок — серый бочок, все целы и невредимы.</w:t>
      </w:r>
    </w:p>
    <w:p w:rsidR="000875FC" w:rsidRPr="000875FC" w:rsidRDefault="000875FC" w:rsidP="0008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sz w:val="28"/>
          <w:szCs w:val="28"/>
        </w:rPr>
        <w:t>Принялись они брёвна носить, доски пилить — новый теремок строить. Лучше прежнего выстроили!</w:t>
      </w:r>
    </w:p>
    <w:p w:rsidR="000F55E2" w:rsidRPr="000875FC" w:rsidRDefault="000F55E2" w:rsidP="0008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5E2" w:rsidRPr="0008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5FC"/>
    <w:rsid w:val="000875FC"/>
    <w:rsid w:val="000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7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75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2023-02-16T18:55:00Z</dcterms:created>
  <dcterms:modified xsi:type="dcterms:W3CDTF">2023-02-16T18:56:00Z</dcterms:modified>
</cp:coreProperties>
</file>