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57" w:rsidRDefault="002F3557" w:rsidP="002F3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Успешная </w:t>
      </w:r>
      <w:r>
        <w:rPr>
          <w:rFonts w:ascii="Times New Roman" w:hAnsi="Times New Roman" w:cs="Times New Roman"/>
          <w:b/>
          <w:sz w:val="28"/>
          <w:szCs w:val="28"/>
        </w:rPr>
        <w:t>управленческая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практика </w:t>
      </w:r>
    </w:p>
    <w:p w:rsidR="002F3557" w:rsidRDefault="002F3557" w:rsidP="002F3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57">
        <w:rPr>
          <w:rFonts w:ascii="Times New Roman" w:hAnsi="Times New Roman" w:cs="Times New Roman"/>
          <w:b/>
          <w:sz w:val="28"/>
          <w:szCs w:val="28"/>
        </w:rPr>
        <w:t xml:space="preserve">«Программа развития ДОУ как инструмент </w:t>
      </w:r>
    </w:p>
    <w:p w:rsidR="002F3557" w:rsidRDefault="002F3557" w:rsidP="002F3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57">
        <w:rPr>
          <w:rFonts w:ascii="Times New Roman" w:hAnsi="Times New Roman" w:cs="Times New Roman"/>
          <w:b/>
          <w:sz w:val="28"/>
          <w:szCs w:val="28"/>
        </w:rPr>
        <w:t>управления качеством образов</w:t>
      </w:r>
      <w:r w:rsidRPr="002F35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ния в МБ ДОУ №121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3557" w:rsidRDefault="002F3557" w:rsidP="002F35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заведующего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МБ ДОУ №121 </w:t>
      </w:r>
    </w:p>
    <w:p w:rsidR="002F3557" w:rsidRDefault="002F3557" w:rsidP="002F35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Матвейцева Наталья Анатольевна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F3557" w:rsidRDefault="002F3557" w:rsidP="003B69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D95" w:rsidRDefault="005210F7" w:rsidP="003B6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687">
        <w:rPr>
          <w:rFonts w:ascii="Times New Roman" w:hAnsi="Times New Roman" w:cs="Times New Roman"/>
          <w:b/>
          <w:sz w:val="28"/>
          <w:szCs w:val="28"/>
        </w:rPr>
        <w:t>Слайд 1.</w:t>
      </w:r>
      <w:r w:rsidR="00193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152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  <w:r w:rsidR="00FD5F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277C" w:rsidRDefault="0001277C" w:rsidP="00326D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277C">
        <w:rPr>
          <w:rFonts w:ascii="Times New Roman" w:hAnsi="Times New Roman" w:cs="Times New Roman"/>
          <w:sz w:val="28"/>
          <w:szCs w:val="28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</w:t>
      </w:r>
      <w:r w:rsidRPr="0001277C">
        <w:rPr>
          <w:rFonts w:ascii="Times New Roman" w:hAnsi="Times New Roman" w:cs="Times New Roman"/>
          <w:sz w:val="28"/>
          <w:szCs w:val="28"/>
        </w:rPr>
        <w:t>а</w:t>
      </w:r>
      <w:r w:rsidRPr="0001277C">
        <w:rPr>
          <w:rFonts w:ascii="Times New Roman" w:hAnsi="Times New Roman" w:cs="Times New Roman"/>
          <w:sz w:val="28"/>
          <w:szCs w:val="28"/>
        </w:rPr>
        <w:t>чества образовательных услуг, рост профессиональной компетентности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B6" w:rsidRDefault="00326DB6" w:rsidP="00326D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326DB6">
        <w:rPr>
          <w:rFonts w:ascii="Times New Roman" w:hAnsi="Times New Roman" w:cs="Times New Roman"/>
          <w:sz w:val="28"/>
          <w:szCs w:val="28"/>
        </w:rPr>
        <w:t>В настоящее время идет активный процесс обновления содержания, организации форм и методов образования</w:t>
      </w:r>
      <w:r w:rsidR="0001277C">
        <w:rPr>
          <w:rFonts w:ascii="Times New Roman" w:hAnsi="Times New Roman" w:cs="Times New Roman"/>
          <w:sz w:val="28"/>
          <w:szCs w:val="28"/>
        </w:rPr>
        <w:t>.</w:t>
      </w:r>
      <w:r w:rsidR="00AC3F9C" w:rsidRPr="00AC3F9C">
        <w:rPr>
          <w:noProof/>
        </w:rPr>
        <w:t xml:space="preserve"> </w:t>
      </w:r>
    </w:p>
    <w:p w:rsidR="0001277C" w:rsidRDefault="0001277C" w:rsidP="00326DB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1277C">
        <w:rPr>
          <w:rFonts w:ascii="Times New Roman" w:hAnsi="Times New Roman" w:cs="Times New Roman"/>
          <w:sz w:val="28"/>
          <w:szCs w:val="28"/>
        </w:rPr>
        <w:t>Это требует от  ДОУ внутреннего движения, которое характеризуется понятием «в  ногу со временем» и выражается соответствием требуемому качеству.</w:t>
      </w:r>
    </w:p>
    <w:p w:rsidR="0001277C" w:rsidRDefault="00326DB6" w:rsidP="000127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 xml:space="preserve">Приступая с коллективом к разработке новой </w:t>
      </w:r>
      <w:proofErr w:type="gramStart"/>
      <w:r w:rsidRPr="0027045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C3F9C">
        <w:rPr>
          <w:rFonts w:ascii="Times New Roman" w:hAnsi="Times New Roman" w:cs="Times New Roman"/>
          <w:sz w:val="28"/>
          <w:szCs w:val="28"/>
        </w:rPr>
        <w:t>,</w:t>
      </w:r>
      <w:r w:rsidRPr="0027045F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C3F9C">
        <w:rPr>
          <w:rFonts w:ascii="Times New Roman" w:hAnsi="Times New Roman" w:cs="Times New Roman"/>
          <w:sz w:val="28"/>
          <w:szCs w:val="28"/>
        </w:rPr>
        <w:t>,</w:t>
      </w:r>
      <w:r w:rsidRPr="0027045F">
        <w:rPr>
          <w:rFonts w:ascii="Times New Roman" w:hAnsi="Times New Roman" w:cs="Times New Roman"/>
          <w:sz w:val="28"/>
          <w:szCs w:val="28"/>
        </w:rPr>
        <w:t xml:space="preserve"> нашли ответы на несколько важных по нашему мнению вопросов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27045F">
        <w:rPr>
          <w:rFonts w:ascii="Times New Roman" w:hAnsi="Times New Roman" w:cs="Times New Roman"/>
          <w:sz w:val="28"/>
          <w:szCs w:val="28"/>
        </w:rPr>
        <w:t xml:space="preserve"> на сколько нужна ПР для нас с</w:t>
      </w:r>
      <w:r w:rsidRPr="0027045F">
        <w:rPr>
          <w:rFonts w:ascii="Times New Roman" w:hAnsi="Times New Roman" w:cs="Times New Roman"/>
          <w:sz w:val="28"/>
          <w:szCs w:val="28"/>
        </w:rPr>
        <w:t>а</w:t>
      </w:r>
      <w:r w:rsidRPr="0027045F">
        <w:rPr>
          <w:rFonts w:ascii="Times New Roman" w:hAnsi="Times New Roman" w:cs="Times New Roman"/>
          <w:sz w:val="28"/>
          <w:szCs w:val="28"/>
        </w:rPr>
        <w:t xml:space="preserve">мих, а не для проверяющих структур и какой она должна быть. В чем заключается понятие «развитие» применительно к ОО, что оно включает в себя содержательно, как организовать процесс внесения новшеств, не нарушая психологический комфорт в коллективе. </w:t>
      </w:r>
    </w:p>
    <w:p w:rsidR="0001277C" w:rsidRDefault="00326DB6" w:rsidP="0001277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7045F">
        <w:rPr>
          <w:rFonts w:ascii="Times New Roman" w:hAnsi="Times New Roman" w:cs="Times New Roman"/>
          <w:sz w:val="28"/>
          <w:szCs w:val="28"/>
        </w:rPr>
        <w:t>Отмечу самые важные понятийные моменты, которые определили необход</w:t>
      </w:r>
      <w:r w:rsidRPr="0027045F">
        <w:rPr>
          <w:rFonts w:ascii="Times New Roman" w:hAnsi="Times New Roman" w:cs="Times New Roman"/>
          <w:sz w:val="28"/>
          <w:szCs w:val="28"/>
        </w:rPr>
        <w:t>и</w:t>
      </w:r>
      <w:r w:rsidRPr="0027045F">
        <w:rPr>
          <w:rFonts w:ascii="Times New Roman" w:hAnsi="Times New Roman" w:cs="Times New Roman"/>
          <w:sz w:val="28"/>
          <w:szCs w:val="28"/>
        </w:rPr>
        <w:t xml:space="preserve">мость и содержание ПР. </w:t>
      </w:r>
    </w:p>
    <w:p w:rsidR="0001277C" w:rsidRPr="006E584C" w:rsidRDefault="006E584C" w:rsidP="00431306">
      <w:pPr>
        <w:tabs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6E584C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DB6" w:rsidRPr="006E584C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="00326DB6" w:rsidRPr="006E584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326DB6" w:rsidRPr="006E584C"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="0001277C" w:rsidRPr="006E584C">
        <w:rPr>
          <w:rFonts w:ascii="Times New Roman" w:hAnsi="Times New Roman" w:cs="Times New Roman"/>
          <w:sz w:val="28"/>
          <w:szCs w:val="28"/>
        </w:rPr>
        <w:t xml:space="preserve"> </w:t>
      </w:r>
      <w:r w:rsidR="00326DB6" w:rsidRPr="006E584C">
        <w:rPr>
          <w:rFonts w:ascii="Times New Roman" w:hAnsi="Times New Roman" w:cs="Times New Roman"/>
          <w:sz w:val="28"/>
          <w:szCs w:val="28"/>
        </w:rPr>
        <w:t>– Закон об образовании, ФГОС ДО, з</w:t>
      </w:r>
      <w:r w:rsidR="00326DB6" w:rsidRPr="006E584C">
        <w:rPr>
          <w:rFonts w:ascii="Times New Roman" w:hAnsi="Times New Roman" w:cs="Times New Roman"/>
          <w:sz w:val="28"/>
          <w:szCs w:val="28"/>
        </w:rPr>
        <w:t>а</w:t>
      </w:r>
      <w:r w:rsidR="00326DB6" w:rsidRPr="006E584C">
        <w:rPr>
          <w:rFonts w:ascii="Times New Roman" w:hAnsi="Times New Roman" w:cs="Times New Roman"/>
          <w:sz w:val="28"/>
          <w:szCs w:val="28"/>
        </w:rPr>
        <w:t xml:space="preserve">дающий основные направления  развития ДО и обновленная ООП ДОУ «Школа 2100», </w:t>
      </w:r>
      <w:proofErr w:type="gramStart"/>
      <w:r w:rsidR="00326DB6" w:rsidRPr="006E584C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326DB6" w:rsidRPr="006E584C">
        <w:rPr>
          <w:rFonts w:ascii="Times New Roman" w:hAnsi="Times New Roman" w:cs="Times New Roman"/>
          <w:sz w:val="28"/>
          <w:szCs w:val="28"/>
        </w:rPr>
        <w:t xml:space="preserve"> мы выбрали для реализации ФГОС ДО.</w:t>
      </w:r>
    </w:p>
    <w:p w:rsidR="0001277C" w:rsidRDefault="00431306" w:rsidP="000127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3</w:t>
      </w:r>
      <w:r w:rsidRPr="006E58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77C">
        <w:rPr>
          <w:rFonts w:ascii="Times New Roman" w:hAnsi="Times New Roman" w:cs="Times New Roman"/>
          <w:sz w:val="28"/>
          <w:szCs w:val="28"/>
        </w:rPr>
        <w:t xml:space="preserve">Что же такое </w:t>
      </w:r>
      <w:proofErr w:type="gramStart"/>
      <w:r w:rsidR="0001277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1277C">
        <w:rPr>
          <w:rFonts w:ascii="Times New Roman" w:hAnsi="Times New Roman" w:cs="Times New Roman"/>
          <w:sz w:val="28"/>
          <w:szCs w:val="28"/>
        </w:rPr>
        <w:t xml:space="preserve">? Определений в науке ПР много. Тезисно выделили следующие аспекты </w:t>
      </w:r>
    </w:p>
    <w:p w:rsidR="0001277C" w:rsidRDefault="00431306" w:rsidP="000127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99DE90" wp14:editId="5EFC08FC">
            <wp:extent cx="4572635" cy="342963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7B048AB">
            <wp:simplePos x="0" y="0"/>
            <wp:positionH relativeFrom="column">
              <wp:posOffset>1523365</wp:posOffset>
            </wp:positionH>
            <wp:positionV relativeFrom="paragraph">
              <wp:posOffset>5128895</wp:posOffset>
            </wp:positionV>
            <wp:extent cx="4572635" cy="342963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1580F6">
            <wp:simplePos x="0" y="0"/>
            <wp:positionH relativeFrom="column">
              <wp:posOffset>1523365</wp:posOffset>
            </wp:positionH>
            <wp:positionV relativeFrom="paragraph">
              <wp:posOffset>5128895</wp:posOffset>
            </wp:positionV>
            <wp:extent cx="4572635" cy="34296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68654D">
            <wp:simplePos x="0" y="0"/>
            <wp:positionH relativeFrom="column">
              <wp:posOffset>1523365</wp:posOffset>
            </wp:positionH>
            <wp:positionV relativeFrom="paragraph">
              <wp:posOffset>5128895</wp:posOffset>
            </wp:positionV>
            <wp:extent cx="4572635" cy="34296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77C" w:rsidRDefault="0001277C" w:rsidP="0001277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развития – это управленческий документ, он направлен на достиж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стратегических целей развития учреждения.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цели должны быть поставлены и достигнуты с учетом приоритетов государственной политики, с учетом результатов проблемного анализа определенной ситуации, имеющихся ресурсов конкретного ДОУ на основе планирования системных позитивных изменений, описания иннов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ционной деятельности, механизмов финансирования, критериев количественной и качественной оценки достижения прогнозируемых результатов</w:t>
      </w:r>
      <w:r w:rsidR="001816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4C78" w:rsidRDefault="00431306" w:rsidP="00974C7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31306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78">
        <w:rPr>
          <w:rFonts w:ascii="Times New Roman" w:hAnsi="Times New Roman" w:cs="Times New Roman"/>
          <w:sz w:val="28"/>
          <w:szCs w:val="28"/>
        </w:rPr>
        <w:t xml:space="preserve">Проектирование предполагает моделирование системы развития ДОУ. </w:t>
      </w:r>
    </w:p>
    <w:p w:rsidR="00974C78" w:rsidRDefault="00974C78" w:rsidP="00974C7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74C78">
        <w:rPr>
          <w:rFonts w:ascii="Times New Roman" w:hAnsi="Times New Roman" w:cs="Times New Roman"/>
          <w:sz w:val="28"/>
          <w:szCs w:val="28"/>
        </w:rPr>
        <w:t>азвитие – это движение и изменение, связанное с переходом от одного качества состояния к другому, от старого к новому. Видение нового качества и состояния было сформулировано и принято всем коллективом – соответствие ДОУ стандартам.</w:t>
      </w:r>
    </w:p>
    <w:p w:rsidR="00974C78" w:rsidRDefault="00974C78" w:rsidP="00AC3F9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развития заложены следующие компоненты:</w:t>
      </w:r>
    </w:p>
    <w:p w:rsidR="00974C78" w:rsidRPr="00FC0928" w:rsidRDefault="00974C78" w:rsidP="00974C78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0928">
        <w:rPr>
          <w:rFonts w:ascii="Times New Roman" w:hAnsi="Times New Roman" w:cs="Times New Roman"/>
          <w:sz w:val="28"/>
          <w:szCs w:val="28"/>
        </w:rPr>
        <w:t>Концептуально-целевой</w:t>
      </w:r>
      <w:r>
        <w:rPr>
          <w:rFonts w:ascii="Times New Roman" w:hAnsi="Times New Roman" w:cs="Times New Roman"/>
          <w:sz w:val="28"/>
          <w:szCs w:val="28"/>
        </w:rPr>
        <w:t xml:space="preserve"> – зачем мы это делаем и что мы хотим достичь</w:t>
      </w:r>
    </w:p>
    <w:p w:rsidR="00974C78" w:rsidRPr="00FC0928" w:rsidRDefault="00974C78" w:rsidP="00974C78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C0928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что нужно делать для того, чтобы достичь</w:t>
      </w:r>
    </w:p>
    <w:p w:rsidR="00974C78" w:rsidRDefault="00974C78" w:rsidP="00974C78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FC0928">
        <w:rPr>
          <w:rFonts w:ascii="Times New Roman" w:hAnsi="Times New Roman" w:cs="Times New Roman"/>
          <w:sz w:val="28"/>
          <w:szCs w:val="28"/>
        </w:rPr>
        <w:t>Организационно-деятельностный</w:t>
      </w:r>
      <w:r>
        <w:rPr>
          <w:rFonts w:ascii="Times New Roman" w:hAnsi="Times New Roman" w:cs="Times New Roman"/>
          <w:sz w:val="28"/>
          <w:szCs w:val="28"/>
        </w:rPr>
        <w:t xml:space="preserve"> – как мы это будем делать, т. е. механизм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</w:t>
      </w:r>
    </w:p>
    <w:p w:rsidR="00974C78" w:rsidRPr="00974C78" w:rsidRDefault="00974C78" w:rsidP="00974C78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74C78">
        <w:rPr>
          <w:rFonts w:ascii="Times New Roman" w:hAnsi="Times New Roman" w:cs="Times New Roman"/>
          <w:sz w:val="28"/>
          <w:szCs w:val="28"/>
        </w:rPr>
        <w:t>Ресурсный - какой ресурс для этого имеется и что требуется дополнительно</w:t>
      </w:r>
    </w:p>
    <w:p w:rsidR="00974C78" w:rsidRDefault="00974C78" w:rsidP="00974C78">
      <w:pPr>
        <w:pStyle w:val="a5"/>
        <w:numPr>
          <w:ilvl w:val="0"/>
          <w:numId w:val="1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C0928">
        <w:rPr>
          <w:rFonts w:ascii="Times New Roman" w:hAnsi="Times New Roman" w:cs="Times New Roman"/>
          <w:sz w:val="28"/>
          <w:szCs w:val="28"/>
        </w:rPr>
        <w:t>Оценочно-результативный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критерии эффективности нашей работы.</w:t>
      </w:r>
    </w:p>
    <w:p w:rsidR="00910766" w:rsidRDefault="00910766" w:rsidP="00974C78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910766" w:rsidRDefault="00431306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431306">
        <w:rPr>
          <w:rFonts w:ascii="Times New Roman" w:hAnsi="Times New Roman" w:cs="Times New Roman"/>
          <w:b/>
          <w:sz w:val="28"/>
          <w:szCs w:val="28"/>
        </w:rPr>
        <w:t>Слайд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766">
        <w:rPr>
          <w:rFonts w:ascii="Times New Roman" w:hAnsi="Times New Roman" w:cs="Times New Roman"/>
          <w:sz w:val="28"/>
          <w:szCs w:val="28"/>
        </w:rPr>
        <w:t xml:space="preserve">Программа развития создается для того, чтобы через поступательное движение коллектива к цели своего </w:t>
      </w:r>
      <w:r w:rsidR="00AC3F9C">
        <w:rPr>
          <w:rFonts w:ascii="Times New Roman" w:hAnsi="Times New Roman" w:cs="Times New Roman"/>
          <w:sz w:val="28"/>
          <w:szCs w:val="28"/>
        </w:rPr>
        <w:t>развития,</w:t>
      </w:r>
      <w:r w:rsidR="00910766">
        <w:rPr>
          <w:rFonts w:ascii="Times New Roman" w:hAnsi="Times New Roman" w:cs="Times New Roman"/>
          <w:sz w:val="28"/>
          <w:szCs w:val="28"/>
        </w:rPr>
        <w:t xml:space="preserve">  прежде всего</w:t>
      </w:r>
      <w:r w:rsidR="00AC3F9C">
        <w:rPr>
          <w:rFonts w:ascii="Times New Roman" w:hAnsi="Times New Roman" w:cs="Times New Roman"/>
          <w:sz w:val="28"/>
          <w:szCs w:val="28"/>
        </w:rPr>
        <w:t>,</w:t>
      </w:r>
      <w:r w:rsidR="00910766">
        <w:rPr>
          <w:rFonts w:ascii="Times New Roman" w:hAnsi="Times New Roman" w:cs="Times New Roman"/>
          <w:sz w:val="28"/>
          <w:szCs w:val="28"/>
        </w:rPr>
        <w:t xml:space="preserve"> осуществляется пов</w:t>
      </w:r>
      <w:r w:rsidR="00910766">
        <w:rPr>
          <w:rFonts w:ascii="Times New Roman" w:hAnsi="Times New Roman" w:cs="Times New Roman"/>
          <w:sz w:val="28"/>
          <w:szCs w:val="28"/>
        </w:rPr>
        <w:t>ы</w:t>
      </w:r>
      <w:r w:rsidR="00910766">
        <w:rPr>
          <w:rFonts w:ascii="Times New Roman" w:hAnsi="Times New Roman" w:cs="Times New Roman"/>
          <w:sz w:val="28"/>
          <w:szCs w:val="28"/>
        </w:rPr>
        <w:t xml:space="preserve">шение качества образования. Качество образования является основным требованием к реализации образовательному процессу ДОУ. Именно </w:t>
      </w:r>
      <w:proofErr w:type="gramStart"/>
      <w:r w:rsidR="0091076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10766">
        <w:rPr>
          <w:rFonts w:ascii="Times New Roman" w:hAnsi="Times New Roman" w:cs="Times New Roman"/>
          <w:sz w:val="28"/>
          <w:szCs w:val="28"/>
        </w:rPr>
        <w:t xml:space="preserve"> способствует достиж</w:t>
      </w:r>
      <w:r w:rsidR="00910766">
        <w:rPr>
          <w:rFonts w:ascii="Times New Roman" w:hAnsi="Times New Roman" w:cs="Times New Roman"/>
          <w:sz w:val="28"/>
          <w:szCs w:val="28"/>
        </w:rPr>
        <w:t>е</w:t>
      </w:r>
      <w:r w:rsidR="00910766">
        <w:rPr>
          <w:rFonts w:ascii="Times New Roman" w:hAnsi="Times New Roman" w:cs="Times New Roman"/>
          <w:sz w:val="28"/>
          <w:szCs w:val="28"/>
        </w:rPr>
        <w:t>нию этой цели.</w:t>
      </w:r>
    </w:p>
    <w:p w:rsidR="00ED17DC" w:rsidRDefault="00910766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происходит? Конечно через соблюдение требований к стандарту, которые нам хорошо знакомы. Это реализация образовательной деятельности учреждения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7DC" w:rsidRDefault="00ED17DC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910766" w:rsidRDefault="00910766" w:rsidP="00ED17DC">
      <w:pPr>
        <w:pStyle w:val="a5"/>
        <w:numPr>
          <w:ilvl w:val="0"/>
          <w:numId w:val="14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соблюдением требований к следующим условиям:</w:t>
      </w:r>
    </w:p>
    <w:p w:rsidR="00ED17DC" w:rsidRDefault="00ED17DC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7DC">
        <w:rPr>
          <w:rFonts w:ascii="Times New Roman" w:hAnsi="Times New Roman" w:cs="Times New Roman"/>
          <w:sz w:val="28"/>
          <w:szCs w:val="28"/>
        </w:rPr>
        <w:t>психолого-педагогические</w:t>
      </w:r>
    </w:p>
    <w:p w:rsidR="00ED17DC" w:rsidRDefault="00ED17DC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7DC">
        <w:rPr>
          <w:rFonts w:ascii="Times New Roman" w:hAnsi="Times New Roman" w:cs="Times New Roman"/>
          <w:sz w:val="28"/>
          <w:szCs w:val="28"/>
        </w:rPr>
        <w:t>кадровые</w:t>
      </w:r>
    </w:p>
    <w:p w:rsidR="00ED17DC" w:rsidRDefault="00ED17DC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7DC">
        <w:rPr>
          <w:rFonts w:ascii="Times New Roman" w:hAnsi="Times New Roman" w:cs="Times New Roman"/>
          <w:sz w:val="28"/>
          <w:szCs w:val="28"/>
        </w:rPr>
        <w:t>материально-технические</w:t>
      </w:r>
    </w:p>
    <w:p w:rsidR="00ED17DC" w:rsidRDefault="00ED17DC" w:rsidP="00ED17DC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17DC">
        <w:rPr>
          <w:rFonts w:ascii="Times New Roman" w:hAnsi="Times New Roman" w:cs="Times New Roman"/>
          <w:sz w:val="28"/>
          <w:szCs w:val="28"/>
        </w:rPr>
        <w:t>РППС</w:t>
      </w:r>
    </w:p>
    <w:p w:rsidR="00ED17DC" w:rsidRPr="00ED17DC" w:rsidRDefault="00ED17DC" w:rsidP="00ED17DC">
      <w:pPr>
        <w:pStyle w:val="a5"/>
        <w:numPr>
          <w:ilvl w:val="0"/>
          <w:numId w:val="14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 w:rsidRPr="00ED17DC">
        <w:rPr>
          <w:rFonts w:ascii="Times New Roman" w:hAnsi="Times New Roman" w:cs="Times New Roman"/>
          <w:sz w:val="28"/>
          <w:szCs w:val="28"/>
        </w:rPr>
        <w:t xml:space="preserve">учета целевых ориентиров на этапе завершения </w:t>
      </w:r>
      <w:proofErr w:type="gramStart"/>
      <w:r w:rsidRPr="00ED17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D17DC">
        <w:rPr>
          <w:rFonts w:ascii="Times New Roman" w:hAnsi="Times New Roman" w:cs="Times New Roman"/>
          <w:sz w:val="28"/>
          <w:szCs w:val="28"/>
        </w:rPr>
        <w:t>.</w:t>
      </w:r>
    </w:p>
    <w:p w:rsidR="00ED17DC" w:rsidRDefault="00ED17DC" w:rsidP="00ED17DC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ED17DC">
        <w:rPr>
          <w:rFonts w:ascii="Times New Roman" w:hAnsi="Times New Roman" w:cs="Times New Roman"/>
          <w:sz w:val="28"/>
          <w:szCs w:val="28"/>
        </w:rPr>
        <w:t>оценки степени удовлетворенности участников.</w:t>
      </w:r>
    </w:p>
    <w:p w:rsidR="00ED17DC" w:rsidRPr="00ED17DC" w:rsidRDefault="00ED17DC" w:rsidP="00ED17DC">
      <w:pPr>
        <w:pStyle w:val="a5"/>
        <w:numPr>
          <w:ilvl w:val="0"/>
          <w:numId w:val="14"/>
        </w:numPr>
        <w:tabs>
          <w:tab w:val="left" w:pos="284"/>
        </w:tabs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ED17DC">
        <w:rPr>
          <w:rFonts w:ascii="Times New Roman" w:hAnsi="Times New Roman" w:cs="Times New Roman"/>
          <w:bCs/>
          <w:sz w:val="28"/>
          <w:szCs w:val="28"/>
        </w:rPr>
        <w:t>ценки степени удовлетворенности участников.</w:t>
      </w:r>
    </w:p>
    <w:p w:rsidR="00910766" w:rsidRDefault="00910766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910766" w:rsidRDefault="00910766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Психолого-педагогическим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непосредственная организация и реализация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процесса по выбранному направлению, это кадровые условия – кадры </w:t>
      </w:r>
      <w:r>
        <w:rPr>
          <w:rFonts w:ascii="Times New Roman" w:hAnsi="Times New Roman" w:cs="Times New Roman"/>
          <w:sz w:val="28"/>
          <w:szCs w:val="28"/>
        </w:rPr>
        <w:lastRenderedPageBreak/>
        <w:t>и его потенциал соответствуют выбранному направлению (специалисты, квалифик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ция, повышение квалификации).</w:t>
      </w:r>
    </w:p>
    <w:p w:rsidR="00910766" w:rsidRDefault="00910766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нужно проанализировать материально-технические условия своего образовательного учреждения – возможна ли реализация выбранного направления в ваших условиях. И конечно, требования к РППС – соответствие и возможность ее обогащения в ходе реализации ПР.</w:t>
      </w:r>
    </w:p>
    <w:p w:rsidR="00910766" w:rsidRDefault="00910766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соотнести такое условие, как учет целевых ориентиров ребенка на этапе завершения ДО, чтобы не получилось таким образом – мы углубились в направление своего развития, а другие области не развиваем.</w:t>
      </w:r>
    </w:p>
    <w:p w:rsidR="00910766" w:rsidRDefault="00910766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обязательно, чтобы по завершении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провести анализ на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 запросам заказчиков – родителей, учредителя.</w:t>
      </w:r>
    </w:p>
    <w:p w:rsidR="00910766" w:rsidRDefault="00910766" w:rsidP="00910766">
      <w:pPr>
        <w:pStyle w:val="a5"/>
        <w:tabs>
          <w:tab w:val="left" w:pos="284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все соблюдено, то РП действительно является рабочим документом.</w:t>
      </w:r>
    </w:p>
    <w:p w:rsidR="00A22945" w:rsidRPr="00ED17DC" w:rsidRDefault="00910766" w:rsidP="00ED17DC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D003D">
        <w:rPr>
          <w:rFonts w:ascii="Times New Roman" w:hAnsi="Times New Roman" w:cs="Times New Roman"/>
          <w:sz w:val="28"/>
          <w:szCs w:val="28"/>
        </w:rPr>
        <w:t>Эти понятийные моменты и стали отправной точкой в разработке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945" w:rsidRPr="00A22945" w:rsidRDefault="00A22945" w:rsidP="00A22945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31306">
        <w:rPr>
          <w:rFonts w:ascii="Times New Roman" w:hAnsi="Times New Roman" w:cs="Times New Roman"/>
          <w:b/>
          <w:sz w:val="28"/>
          <w:szCs w:val="28"/>
        </w:rPr>
        <w:t>Слайд 6.</w:t>
      </w:r>
      <w:r w:rsidRPr="00913AD9">
        <w:t xml:space="preserve"> </w:t>
      </w:r>
      <w:r>
        <w:t xml:space="preserve"> </w:t>
      </w:r>
      <w:r w:rsidR="00ED17DC" w:rsidRPr="00ED17DC">
        <w:rPr>
          <w:rFonts w:ascii="Times New Roman" w:hAnsi="Times New Roman" w:cs="Times New Roman"/>
          <w:sz w:val="28"/>
          <w:szCs w:val="28"/>
        </w:rPr>
        <w:t>Алгоритм</w:t>
      </w:r>
      <w:r w:rsidR="00ED17DC">
        <w:t xml:space="preserve"> </w:t>
      </w:r>
      <w:r w:rsidR="00ED17DC">
        <w:rPr>
          <w:rFonts w:ascii="Times New Roman" w:hAnsi="Times New Roman" w:cs="Times New Roman"/>
          <w:sz w:val="28"/>
          <w:szCs w:val="28"/>
        </w:rPr>
        <w:t>организации</w:t>
      </w:r>
      <w:r w:rsidRPr="00A22945">
        <w:rPr>
          <w:rFonts w:ascii="Times New Roman" w:hAnsi="Times New Roman" w:cs="Times New Roman"/>
          <w:sz w:val="28"/>
          <w:szCs w:val="28"/>
        </w:rPr>
        <w:t xml:space="preserve"> проектирования</w:t>
      </w:r>
      <w:r w:rsidR="00702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E9D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D17DC">
        <w:rPr>
          <w:rFonts w:ascii="Times New Roman" w:hAnsi="Times New Roman" w:cs="Times New Roman"/>
          <w:sz w:val="28"/>
          <w:szCs w:val="28"/>
        </w:rPr>
        <w:t xml:space="preserve"> </w:t>
      </w:r>
      <w:r w:rsidR="00C249BF">
        <w:rPr>
          <w:rFonts w:ascii="Times New Roman" w:hAnsi="Times New Roman" w:cs="Times New Roman"/>
          <w:sz w:val="28"/>
          <w:szCs w:val="28"/>
        </w:rPr>
        <w:t>в</w:t>
      </w:r>
      <w:r w:rsidR="00C249BF" w:rsidRPr="00C249BF">
        <w:rPr>
          <w:rFonts w:ascii="Times New Roman" w:hAnsi="Times New Roman" w:cs="Times New Roman"/>
          <w:sz w:val="28"/>
          <w:szCs w:val="28"/>
        </w:rPr>
        <w:t xml:space="preserve"> организационном ключе </w:t>
      </w:r>
      <w:r w:rsidR="00ED17DC">
        <w:rPr>
          <w:rFonts w:ascii="Times New Roman" w:hAnsi="Times New Roman" w:cs="Times New Roman"/>
          <w:sz w:val="28"/>
          <w:szCs w:val="28"/>
        </w:rPr>
        <w:t>следующий</w:t>
      </w:r>
      <w:r w:rsidRPr="00A22945">
        <w:rPr>
          <w:rFonts w:ascii="Times New Roman" w:hAnsi="Times New Roman" w:cs="Times New Roman"/>
          <w:sz w:val="28"/>
          <w:szCs w:val="28"/>
        </w:rPr>
        <w:t>:</w:t>
      </w:r>
    </w:p>
    <w:p w:rsidR="00C249BF" w:rsidRPr="00C249BF" w:rsidRDefault="00C249BF" w:rsidP="00C249B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249BF">
        <w:rPr>
          <w:rFonts w:ascii="TimesNewRomanPSMT" w:hAnsi="TimesNewRomanPSMT" w:cs="TimesNewRomanPSMT"/>
          <w:sz w:val="28"/>
          <w:szCs w:val="28"/>
        </w:rPr>
        <w:t>Руководитель ДОУ издает приказ о сроках разработки программы развития, с</w:t>
      </w:r>
      <w:r w:rsidRPr="00C249BF">
        <w:rPr>
          <w:rFonts w:ascii="TimesNewRomanPSMT" w:hAnsi="TimesNewRomanPSMT" w:cs="TimesNewRomanPSMT"/>
          <w:sz w:val="28"/>
          <w:szCs w:val="28"/>
        </w:rPr>
        <w:t>о</w:t>
      </w:r>
      <w:r w:rsidRPr="00C249BF">
        <w:rPr>
          <w:rFonts w:ascii="TimesNewRomanPSMT" w:hAnsi="TimesNewRomanPSMT" w:cs="TimesNewRomanPSMT"/>
          <w:sz w:val="28"/>
          <w:szCs w:val="28"/>
        </w:rPr>
        <w:t>ставе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249BF">
        <w:rPr>
          <w:rFonts w:ascii="TimesNewRomanPSMT" w:hAnsi="TimesNewRomanPSMT" w:cs="TimesNewRomanPSMT"/>
          <w:sz w:val="28"/>
          <w:szCs w:val="28"/>
        </w:rPr>
        <w:t>рабочей группы по разработке программы развития.</w:t>
      </w:r>
    </w:p>
    <w:p w:rsidR="00C249BF" w:rsidRPr="00C249BF" w:rsidRDefault="00C249BF" w:rsidP="00C249BF">
      <w:pPr>
        <w:pStyle w:val="a5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Pr="00C249BF">
        <w:rPr>
          <w:rFonts w:ascii="TimesNewRomanPSMT" w:hAnsi="TimesNewRomanPSMT" w:cs="TimesNewRomanPSMT"/>
          <w:sz w:val="28"/>
          <w:szCs w:val="28"/>
        </w:rPr>
        <w:t xml:space="preserve"> состав </w:t>
      </w:r>
      <w:proofErr w:type="gramStart"/>
      <w:r w:rsidRPr="00C249BF">
        <w:rPr>
          <w:rFonts w:ascii="TimesNewRomanPSMT" w:hAnsi="TimesNewRomanPSMT" w:cs="TimesNewRomanPSMT"/>
          <w:sz w:val="28"/>
          <w:szCs w:val="28"/>
        </w:rPr>
        <w:t>рабочей</w:t>
      </w:r>
      <w:proofErr w:type="gramEnd"/>
      <w:r w:rsidRPr="00C249BF">
        <w:rPr>
          <w:rFonts w:ascii="TimesNewRomanPSMT" w:hAnsi="TimesNewRomanPSMT" w:cs="TimesNewRomanPSMT"/>
          <w:sz w:val="28"/>
          <w:szCs w:val="28"/>
        </w:rPr>
        <w:t xml:space="preserve"> группы включаются:</w:t>
      </w:r>
    </w:p>
    <w:p w:rsidR="00C249BF" w:rsidRPr="00C249BF" w:rsidRDefault="00C249BF" w:rsidP="00C249B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249BF">
        <w:rPr>
          <w:rFonts w:ascii="TimesNewRomanPSMT" w:hAnsi="TimesNewRomanPSMT" w:cs="TimesNewRomanPSMT"/>
          <w:sz w:val="28"/>
          <w:szCs w:val="28"/>
        </w:rPr>
        <w:t>руководитель ДОУ;</w:t>
      </w:r>
    </w:p>
    <w:p w:rsidR="00C249BF" w:rsidRPr="00C249BF" w:rsidRDefault="00C249BF" w:rsidP="00C249B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249BF">
        <w:rPr>
          <w:rFonts w:ascii="TimesNewRomanPSMT" w:hAnsi="TimesNewRomanPSMT" w:cs="TimesNewRomanPSMT"/>
          <w:sz w:val="28"/>
          <w:szCs w:val="28"/>
        </w:rPr>
        <w:t>старший воспитатель ДОУ;</w:t>
      </w:r>
    </w:p>
    <w:p w:rsidR="00C249BF" w:rsidRPr="00C249BF" w:rsidRDefault="00C249BF" w:rsidP="00C249B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249BF">
        <w:rPr>
          <w:rFonts w:ascii="TimesNewRomanPSMT" w:hAnsi="TimesNewRomanPSMT" w:cs="TimesNewRomanPSMT"/>
          <w:sz w:val="28"/>
          <w:szCs w:val="28"/>
        </w:rPr>
        <w:t>педагогические работники ДОУ;</w:t>
      </w:r>
    </w:p>
    <w:p w:rsidR="00C249BF" w:rsidRPr="00C249BF" w:rsidRDefault="00C249BF" w:rsidP="00C249B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249BF">
        <w:rPr>
          <w:rFonts w:ascii="TimesNewRomanPSMT" w:hAnsi="TimesNewRomanPSMT" w:cs="TimesNewRomanPSMT"/>
          <w:sz w:val="28"/>
          <w:szCs w:val="28"/>
        </w:rPr>
        <w:t xml:space="preserve">представители </w:t>
      </w:r>
      <w:r w:rsidR="00986B12">
        <w:rPr>
          <w:rFonts w:ascii="TimesNewRomanPSMT" w:hAnsi="TimesNewRomanPSMT" w:cs="TimesNewRomanPSMT"/>
          <w:sz w:val="28"/>
          <w:szCs w:val="28"/>
        </w:rPr>
        <w:t xml:space="preserve">Управляющего </w:t>
      </w:r>
      <w:r w:rsidRPr="00C249BF">
        <w:rPr>
          <w:rFonts w:ascii="TimesNewRomanPSMT" w:hAnsi="TimesNewRomanPSMT" w:cs="TimesNewRomanPSMT"/>
          <w:sz w:val="28"/>
          <w:szCs w:val="28"/>
        </w:rPr>
        <w:t>совета родителей ДОУ;</w:t>
      </w:r>
    </w:p>
    <w:p w:rsidR="00C249BF" w:rsidRPr="00C249BF" w:rsidRDefault="00C249BF" w:rsidP="00C249B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249BF">
        <w:rPr>
          <w:rFonts w:ascii="TimesNewRomanPSMT" w:hAnsi="TimesNewRomanPSMT" w:cs="TimesNewRomanPSMT"/>
          <w:sz w:val="28"/>
          <w:szCs w:val="28"/>
        </w:rPr>
        <w:t>при необходимости другие компетентные представители.</w:t>
      </w:r>
    </w:p>
    <w:p w:rsidR="00C249BF" w:rsidRPr="00C249BF" w:rsidRDefault="00C249BF" w:rsidP="00C249BF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249BF">
        <w:rPr>
          <w:rFonts w:ascii="TimesNewRomanPSMT" w:hAnsi="TimesNewRomanPSMT" w:cs="TimesNewRomanPSMT"/>
          <w:sz w:val="28"/>
          <w:szCs w:val="28"/>
        </w:rPr>
        <w:t>При подготовке к разработке программы развития руководитель ДОУ проводит</w:t>
      </w:r>
    </w:p>
    <w:p w:rsidR="00C249BF" w:rsidRPr="00C249BF" w:rsidRDefault="00C249BF" w:rsidP="00C249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249BF">
        <w:rPr>
          <w:rFonts w:ascii="TimesNewRomanPSMT" w:hAnsi="TimesNewRomanPSMT" w:cs="TimesNewRomanPSMT"/>
          <w:sz w:val="28"/>
          <w:szCs w:val="28"/>
        </w:rPr>
        <w:t xml:space="preserve">организационное подготовительное совещание с членами </w:t>
      </w:r>
      <w:proofErr w:type="gramStart"/>
      <w:r w:rsidRPr="00C249BF">
        <w:rPr>
          <w:rFonts w:ascii="TimesNewRomanPSMT" w:hAnsi="TimesNewRomanPSMT" w:cs="TimesNewRomanPSMT"/>
          <w:sz w:val="28"/>
          <w:szCs w:val="28"/>
        </w:rPr>
        <w:t>рабочей</w:t>
      </w:r>
      <w:proofErr w:type="gramEnd"/>
      <w:r w:rsidRPr="00C249BF">
        <w:rPr>
          <w:rFonts w:ascii="TimesNewRomanPSMT" w:hAnsi="TimesNewRomanPSMT" w:cs="TimesNewRomanPSMT"/>
          <w:sz w:val="28"/>
          <w:szCs w:val="28"/>
        </w:rPr>
        <w:t xml:space="preserve"> группы, на кот</w:t>
      </w:r>
      <w:r w:rsidRPr="00C249BF">
        <w:rPr>
          <w:rFonts w:ascii="TimesNewRomanPSMT" w:hAnsi="TimesNewRomanPSMT" w:cs="TimesNewRomanPSMT"/>
          <w:sz w:val="28"/>
          <w:szCs w:val="28"/>
        </w:rPr>
        <w:t>о</w:t>
      </w:r>
      <w:r w:rsidRPr="00C249BF">
        <w:rPr>
          <w:rFonts w:ascii="TimesNewRomanPSMT" w:hAnsi="TimesNewRomanPSMT" w:cs="TimesNewRomanPSMT"/>
          <w:sz w:val="28"/>
          <w:szCs w:val="28"/>
        </w:rPr>
        <w:t>ром:</w:t>
      </w:r>
    </w:p>
    <w:p w:rsidR="00C249BF" w:rsidRPr="00C249BF" w:rsidRDefault="00C249BF" w:rsidP="00C249B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C249BF">
        <w:rPr>
          <w:rFonts w:ascii="TimesNewRomanPSMT" w:hAnsi="TimesNewRomanPSMT" w:cs="TimesNewRomanPSMT"/>
          <w:sz w:val="28"/>
          <w:szCs w:val="28"/>
        </w:rPr>
        <w:t>рассматривается и утверждае</w:t>
      </w:r>
      <w:r>
        <w:rPr>
          <w:rFonts w:ascii="TimesNewRomanPSMT" w:hAnsi="TimesNewRomanPSMT" w:cs="TimesNewRomanPSMT"/>
          <w:sz w:val="28"/>
          <w:szCs w:val="28"/>
        </w:rPr>
        <w:t xml:space="preserve">тся план разработки программы, ее </w:t>
      </w:r>
      <w:r w:rsidRPr="00C249BF">
        <w:rPr>
          <w:rFonts w:ascii="TimesNewRomanPSMT" w:hAnsi="TimesNewRomanPSMT" w:cs="TimesNewRomanPSMT"/>
          <w:sz w:val="28"/>
          <w:szCs w:val="28"/>
        </w:rPr>
        <w:t>структура в соответствии нормати</w:t>
      </w:r>
      <w:r w:rsidR="00986B12">
        <w:rPr>
          <w:rFonts w:ascii="TimesNewRomanPSMT" w:hAnsi="TimesNewRomanPSMT" w:cs="TimesNewRomanPSMT"/>
          <w:sz w:val="28"/>
          <w:szCs w:val="28"/>
        </w:rPr>
        <w:t>вными документами</w:t>
      </w:r>
      <w:r w:rsidRPr="00C249BF">
        <w:rPr>
          <w:rFonts w:ascii="TimesNewRomanPSMT" w:hAnsi="TimesNewRomanPSMT" w:cs="TimesNewRomanPSMT"/>
          <w:sz w:val="28"/>
          <w:szCs w:val="28"/>
        </w:rPr>
        <w:t>;</w:t>
      </w:r>
    </w:p>
    <w:p w:rsidR="00C249BF" w:rsidRPr="00C249BF" w:rsidRDefault="00C249BF" w:rsidP="00C249BF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C249BF">
        <w:rPr>
          <w:rFonts w:ascii="TimesNewRomanPSMT" w:hAnsi="TimesNewRomanPSMT" w:cs="TimesNewRomanPSMT"/>
          <w:sz w:val="28"/>
          <w:szCs w:val="28"/>
        </w:rPr>
        <w:t>за каждым членом рабочей комиссии закрепляются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C249BF">
        <w:rPr>
          <w:rFonts w:ascii="TimesNewRomanPSMT" w:hAnsi="TimesNewRomanPSMT" w:cs="TimesNewRomanPSMT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30B00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9BF">
        <w:rPr>
          <w:rFonts w:ascii="TimesNewRomanPSMT" w:hAnsi="TimesNewRomanPSMT" w:cs="TimesNewRomanPSMT"/>
          <w:sz w:val="28"/>
          <w:szCs w:val="28"/>
        </w:rPr>
        <w:t>пр</w:t>
      </w:r>
      <w:r w:rsidRPr="00C249BF">
        <w:rPr>
          <w:rFonts w:ascii="TimesNewRomanPSMT" w:hAnsi="TimesNewRomanPSMT" w:cs="TimesNewRomanPSMT"/>
          <w:sz w:val="28"/>
          <w:szCs w:val="28"/>
        </w:rPr>
        <w:t>о</w:t>
      </w:r>
      <w:r w:rsidRPr="00C249BF">
        <w:rPr>
          <w:rFonts w:ascii="TimesNewRomanPSMT" w:hAnsi="TimesNewRomanPSMT" w:cs="TimesNewRomanPSMT"/>
          <w:sz w:val="28"/>
          <w:szCs w:val="28"/>
        </w:rPr>
        <w:t>граммы</w:t>
      </w:r>
      <w:r w:rsidRPr="00C24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3C4" w:rsidRDefault="00986B12" w:rsidP="001463C4">
      <w:pPr>
        <w:pStyle w:val="a5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986B12">
        <w:rPr>
          <w:rFonts w:ascii="Times New Roman" w:hAnsi="Times New Roman" w:cs="Times New Roman"/>
          <w:sz w:val="28"/>
          <w:szCs w:val="28"/>
        </w:rPr>
        <w:t>Разрабатывается проект Программы развития</w:t>
      </w:r>
    </w:p>
    <w:p w:rsidR="00C249BF" w:rsidRPr="001463C4" w:rsidRDefault="00986B12" w:rsidP="001463C4">
      <w:pPr>
        <w:pStyle w:val="a5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463C4">
        <w:rPr>
          <w:rFonts w:ascii="Times New Roman" w:hAnsi="Times New Roman" w:cs="Times New Roman"/>
          <w:sz w:val="28"/>
          <w:szCs w:val="28"/>
        </w:rPr>
        <w:t>Предварительное рассмотрение проекта Программы - общественное обсужд</w:t>
      </w:r>
      <w:r w:rsidRPr="001463C4">
        <w:rPr>
          <w:rFonts w:ascii="Times New Roman" w:hAnsi="Times New Roman" w:cs="Times New Roman"/>
          <w:sz w:val="28"/>
          <w:szCs w:val="28"/>
        </w:rPr>
        <w:t>е</w:t>
      </w:r>
      <w:r w:rsidRPr="001463C4">
        <w:rPr>
          <w:rFonts w:ascii="Times New Roman" w:hAnsi="Times New Roman" w:cs="Times New Roman"/>
          <w:sz w:val="28"/>
          <w:szCs w:val="28"/>
        </w:rPr>
        <w:t>ние Программы (с использованием сайта, сети и других средств коммуник</w:t>
      </w:r>
      <w:r w:rsidRPr="001463C4">
        <w:rPr>
          <w:rFonts w:ascii="Times New Roman" w:hAnsi="Times New Roman" w:cs="Times New Roman"/>
          <w:sz w:val="28"/>
          <w:szCs w:val="28"/>
        </w:rPr>
        <w:t>а</w:t>
      </w:r>
      <w:r w:rsidRPr="001463C4">
        <w:rPr>
          <w:rFonts w:ascii="Times New Roman" w:hAnsi="Times New Roman" w:cs="Times New Roman"/>
          <w:sz w:val="28"/>
          <w:szCs w:val="28"/>
        </w:rPr>
        <w:t>ции);</w:t>
      </w:r>
    </w:p>
    <w:p w:rsidR="001463C4" w:rsidRPr="001463C4" w:rsidRDefault="001463C4" w:rsidP="001463C4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463C4">
        <w:rPr>
          <w:rFonts w:ascii="Times New Roman" w:hAnsi="Times New Roman" w:cs="Times New Roman"/>
          <w:sz w:val="28"/>
          <w:szCs w:val="28"/>
        </w:rPr>
        <w:t xml:space="preserve">уточняются отдельные </w:t>
      </w:r>
      <w:r>
        <w:rPr>
          <w:rFonts w:ascii="Times New Roman" w:hAnsi="Times New Roman" w:cs="Times New Roman"/>
          <w:sz w:val="28"/>
          <w:szCs w:val="28"/>
        </w:rPr>
        <w:t xml:space="preserve">вопросы, высказываются мнения о </w:t>
      </w:r>
      <w:r w:rsidRPr="001463C4">
        <w:rPr>
          <w:rFonts w:ascii="Times New Roman" w:hAnsi="Times New Roman" w:cs="Times New Roman"/>
          <w:sz w:val="28"/>
          <w:szCs w:val="28"/>
        </w:rPr>
        <w:t>необходимости сбора дополнительной информации, обсуждаются выводы и предложения по</w:t>
      </w:r>
    </w:p>
    <w:p w:rsidR="00C249BF" w:rsidRDefault="001463C4" w:rsidP="001463C4">
      <w:pPr>
        <w:pStyle w:val="a5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463C4">
        <w:rPr>
          <w:rFonts w:ascii="Times New Roman" w:hAnsi="Times New Roman" w:cs="Times New Roman"/>
          <w:sz w:val="28"/>
          <w:szCs w:val="28"/>
        </w:rPr>
        <w:t>итогам разработки проекта программы.</w:t>
      </w:r>
    </w:p>
    <w:p w:rsidR="001463C4" w:rsidRDefault="001463C4" w:rsidP="001463C4">
      <w:pPr>
        <w:pStyle w:val="a5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463C4">
        <w:rPr>
          <w:rFonts w:ascii="Times New Roman" w:hAnsi="Times New Roman" w:cs="Times New Roman"/>
          <w:sz w:val="28"/>
          <w:szCs w:val="28"/>
        </w:rPr>
        <w:t xml:space="preserve">  Внесение дополнений, предложений в проект.</w:t>
      </w:r>
    </w:p>
    <w:p w:rsidR="001463C4" w:rsidRDefault="001463C4" w:rsidP="00B64B18">
      <w:pPr>
        <w:pStyle w:val="a5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463C4">
        <w:rPr>
          <w:rFonts w:ascii="Times New Roman" w:hAnsi="Times New Roman" w:cs="Times New Roman"/>
          <w:sz w:val="28"/>
          <w:szCs w:val="28"/>
        </w:rPr>
        <w:t>После окончательного рассмотрения проекта программы итоговый проек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1463C4">
        <w:rPr>
          <w:rFonts w:ascii="Times New Roman" w:hAnsi="Times New Roman" w:cs="Times New Roman"/>
          <w:sz w:val="28"/>
          <w:szCs w:val="28"/>
        </w:rPr>
        <w:t>направляется на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согласование </w:t>
      </w:r>
      <w:r w:rsidR="00B64B18" w:rsidRPr="00B64B18">
        <w:rPr>
          <w:rFonts w:ascii="Times New Roman" w:hAnsi="Times New Roman" w:cs="Times New Roman"/>
          <w:sz w:val="28"/>
          <w:szCs w:val="28"/>
        </w:rPr>
        <w:t>на  Педагогическом и Управляющем советах; с учредителем</w:t>
      </w:r>
      <w:r w:rsidR="00B64B18">
        <w:rPr>
          <w:rFonts w:ascii="Times New Roman" w:hAnsi="Times New Roman" w:cs="Times New Roman"/>
          <w:sz w:val="28"/>
          <w:szCs w:val="28"/>
        </w:rPr>
        <w:t>.</w:t>
      </w:r>
    </w:p>
    <w:p w:rsidR="00C249BF" w:rsidRPr="00680B47" w:rsidRDefault="00680B47" w:rsidP="00680B47">
      <w:pPr>
        <w:pStyle w:val="a5"/>
        <w:numPr>
          <w:ilvl w:val="0"/>
          <w:numId w:val="16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680B47">
        <w:rPr>
          <w:rFonts w:ascii="Times New Roman" w:hAnsi="Times New Roman" w:cs="Times New Roman"/>
          <w:sz w:val="28"/>
          <w:szCs w:val="28"/>
        </w:rPr>
        <w:t>После согласования с учредителем программа утверждается приказом руков</w:t>
      </w:r>
      <w:r w:rsidRPr="00680B47">
        <w:rPr>
          <w:rFonts w:ascii="Times New Roman" w:hAnsi="Times New Roman" w:cs="Times New Roman"/>
          <w:sz w:val="28"/>
          <w:szCs w:val="28"/>
        </w:rPr>
        <w:t>о</w:t>
      </w:r>
      <w:r w:rsidRPr="00680B47">
        <w:rPr>
          <w:rFonts w:ascii="Times New Roman" w:hAnsi="Times New Roman" w:cs="Times New Roman"/>
          <w:sz w:val="28"/>
          <w:szCs w:val="28"/>
        </w:rPr>
        <w:t>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B47">
        <w:rPr>
          <w:rFonts w:ascii="Times New Roman" w:hAnsi="Times New Roman" w:cs="Times New Roman"/>
          <w:sz w:val="28"/>
          <w:szCs w:val="28"/>
        </w:rPr>
        <w:t>ДОУ.</w:t>
      </w:r>
    </w:p>
    <w:p w:rsidR="00913AD9" w:rsidRPr="00913AD9" w:rsidRDefault="00A22945" w:rsidP="00913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7</w:t>
      </w:r>
      <w:r w:rsidR="00913AD9" w:rsidRPr="00431306">
        <w:rPr>
          <w:rFonts w:ascii="Times New Roman" w:hAnsi="Times New Roman" w:cs="Times New Roman"/>
          <w:b/>
          <w:sz w:val="28"/>
          <w:szCs w:val="28"/>
        </w:rPr>
        <w:t>.</w:t>
      </w:r>
      <w:r w:rsidR="00913AD9" w:rsidRPr="00913AD9">
        <w:t xml:space="preserve"> </w:t>
      </w:r>
      <w:r w:rsidR="00913AD9">
        <w:t xml:space="preserve"> </w:t>
      </w:r>
      <w:r w:rsidR="00913AD9" w:rsidRPr="00913AD9">
        <w:rPr>
          <w:rFonts w:ascii="Times New Roman" w:hAnsi="Times New Roman" w:cs="Times New Roman"/>
          <w:sz w:val="28"/>
          <w:szCs w:val="28"/>
        </w:rPr>
        <w:t xml:space="preserve">Алгоритм разработки программы </w:t>
      </w:r>
      <w:r w:rsidR="00680B47" w:rsidRPr="00913AD9">
        <w:rPr>
          <w:rFonts w:ascii="Times New Roman" w:hAnsi="Times New Roman" w:cs="Times New Roman"/>
          <w:sz w:val="28"/>
          <w:szCs w:val="28"/>
        </w:rPr>
        <w:t>развития</w:t>
      </w:r>
      <w:r w:rsidR="00680B47">
        <w:rPr>
          <w:rFonts w:ascii="Times New Roman" w:hAnsi="Times New Roman" w:cs="Times New Roman"/>
          <w:sz w:val="28"/>
          <w:szCs w:val="28"/>
        </w:rPr>
        <w:t xml:space="preserve"> рабочей группой </w:t>
      </w:r>
      <w:r w:rsidR="00913AD9">
        <w:rPr>
          <w:rFonts w:ascii="Times New Roman" w:hAnsi="Times New Roman" w:cs="Times New Roman"/>
          <w:sz w:val="28"/>
          <w:szCs w:val="28"/>
        </w:rPr>
        <w:t xml:space="preserve">выглядит следующим образом. </w:t>
      </w:r>
      <w:r w:rsidR="00913AD9" w:rsidRPr="00913AD9">
        <w:rPr>
          <w:rFonts w:ascii="Times New Roman" w:hAnsi="Times New Roman" w:cs="Times New Roman"/>
          <w:sz w:val="28"/>
          <w:szCs w:val="28"/>
        </w:rPr>
        <w:t xml:space="preserve">Идти предлагаю снизу вверх. </w:t>
      </w:r>
      <w:proofErr w:type="gramStart"/>
      <w:r w:rsidR="00913AD9" w:rsidRPr="00913AD9">
        <w:rPr>
          <w:rFonts w:ascii="Times New Roman" w:hAnsi="Times New Roman" w:cs="Times New Roman"/>
          <w:sz w:val="28"/>
          <w:szCs w:val="28"/>
        </w:rPr>
        <w:t>Итак, нужно знать идеи, решения, направления деятельности, отраженные в государственных  документах – федерал</w:t>
      </w:r>
      <w:r w:rsidR="00913AD9" w:rsidRPr="00913AD9">
        <w:rPr>
          <w:rFonts w:ascii="Times New Roman" w:hAnsi="Times New Roman" w:cs="Times New Roman"/>
          <w:sz w:val="28"/>
          <w:szCs w:val="28"/>
        </w:rPr>
        <w:t>ь</w:t>
      </w:r>
      <w:r w:rsidR="00913AD9" w:rsidRPr="00913AD9">
        <w:rPr>
          <w:rFonts w:ascii="Times New Roman" w:hAnsi="Times New Roman" w:cs="Times New Roman"/>
          <w:sz w:val="28"/>
          <w:szCs w:val="28"/>
        </w:rPr>
        <w:t>ных, региональных, целевых программах, муниципальных документах и т. д. В</w:t>
      </w:r>
      <w:r w:rsidR="00913AD9" w:rsidRPr="00913AD9">
        <w:rPr>
          <w:rFonts w:ascii="Times New Roman" w:hAnsi="Times New Roman" w:cs="Times New Roman"/>
          <w:sz w:val="28"/>
          <w:szCs w:val="28"/>
        </w:rPr>
        <w:t>ы</w:t>
      </w:r>
      <w:r w:rsidR="00913AD9" w:rsidRPr="00913AD9">
        <w:rPr>
          <w:rFonts w:ascii="Times New Roman" w:hAnsi="Times New Roman" w:cs="Times New Roman"/>
          <w:sz w:val="28"/>
          <w:szCs w:val="28"/>
        </w:rPr>
        <w:t>брать это направление с учетом требований государственной политики и преломить это направление с учетом проблемно-ориентированного анализа своей ситуации и р</w:t>
      </w:r>
      <w:r w:rsidR="00913AD9" w:rsidRPr="00913AD9">
        <w:rPr>
          <w:rFonts w:ascii="Times New Roman" w:hAnsi="Times New Roman" w:cs="Times New Roman"/>
          <w:sz w:val="28"/>
          <w:szCs w:val="28"/>
        </w:rPr>
        <w:t>е</w:t>
      </w:r>
      <w:r w:rsidR="00913AD9" w:rsidRPr="00913AD9">
        <w:rPr>
          <w:rFonts w:ascii="Times New Roman" w:hAnsi="Times New Roman" w:cs="Times New Roman"/>
          <w:sz w:val="28"/>
          <w:szCs w:val="28"/>
        </w:rPr>
        <w:t>сурсов.</w:t>
      </w:r>
      <w:proofErr w:type="gramEnd"/>
      <w:r w:rsidR="00913AD9" w:rsidRPr="00913AD9">
        <w:rPr>
          <w:rFonts w:ascii="Times New Roman" w:hAnsi="Times New Roman" w:cs="Times New Roman"/>
          <w:sz w:val="28"/>
          <w:szCs w:val="28"/>
        </w:rPr>
        <w:t xml:space="preserve"> Если мы выбрали направление, а ресурсов нет, то это неправильный подход. Если что-то не реально для учреждения, то не брать это направление. </w:t>
      </w:r>
    </w:p>
    <w:p w:rsidR="00913AD9" w:rsidRPr="00913AD9" w:rsidRDefault="00913AD9" w:rsidP="00913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AD9">
        <w:rPr>
          <w:rFonts w:ascii="Times New Roman" w:hAnsi="Times New Roman" w:cs="Times New Roman"/>
          <w:sz w:val="28"/>
          <w:szCs w:val="28"/>
        </w:rPr>
        <w:t xml:space="preserve">Далее нужно определить концепцию развития своего учреждения – миссию, цели, задачи, изучить теорию вопроса, подобрать целевые программы или концепции или стратегии развития, чтобы знать, что ты берешь в основу своего развития. Нужно уметь определить риски – почему мы можем не справить, что пойдет не так. </w:t>
      </w:r>
    </w:p>
    <w:p w:rsidR="00913AD9" w:rsidRPr="00913AD9" w:rsidRDefault="00913AD9" w:rsidP="00913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AD9">
        <w:rPr>
          <w:rFonts w:ascii="Times New Roman" w:hAnsi="Times New Roman" w:cs="Times New Roman"/>
          <w:sz w:val="28"/>
          <w:szCs w:val="28"/>
        </w:rPr>
        <w:t xml:space="preserve">Далее разрабатываем конкретный план действий, желательно на каждый учебный год. По объему в </w:t>
      </w:r>
      <w:proofErr w:type="gramStart"/>
      <w:r w:rsidRPr="00913AD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3AD9">
        <w:rPr>
          <w:rFonts w:ascii="Times New Roman" w:hAnsi="Times New Roman" w:cs="Times New Roman"/>
          <w:sz w:val="28"/>
          <w:szCs w:val="28"/>
        </w:rPr>
        <w:t xml:space="preserve"> он самый большой.</w:t>
      </w:r>
    </w:p>
    <w:p w:rsidR="00913AD9" w:rsidRPr="00913AD9" w:rsidRDefault="00913AD9" w:rsidP="00913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AD9">
        <w:rPr>
          <w:rFonts w:ascii="Times New Roman" w:hAnsi="Times New Roman" w:cs="Times New Roman"/>
          <w:sz w:val="28"/>
          <w:szCs w:val="28"/>
        </w:rPr>
        <w:t xml:space="preserve">При проектировании </w:t>
      </w:r>
      <w:proofErr w:type="gramStart"/>
      <w:r w:rsidRPr="00913AD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3AD9">
        <w:rPr>
          <w:rFonts w:ascii="Times New Roman" w:hAnsi="Times New Roman" w:cs="Times New Roman"/>
          <w:sz w:val="28"/>
          <w:szCs w:val="28"/>
        </w:rPr>
        <w:t xml:space="preserve"> мы также долж</w:t>
      </w:r>
      <w:r>
        <w:rPr>
          <w:rFonts w:ascii="Times New Roman" w:hAnsi="Times New Roman" w:cs="Times New Roman"/>
          <w:sz w:val="28"/>
          <w:szCs w:val="28"/>
        </w:rPr>
        <w:t>ны определить механизмы управле</w:t>
      </w:r>
      <w:r w:rsidRPr="00913AD9">
        <w:rPr>
          <w:rFonts w:ascii="Times New Roman" w:hAnsi="Times New Roman" w:cs="Times New Roman"/>
          <w:sz w:val="28"/>
          <w:szCs w:val="28"/>
        </w:rPr>
        <w:t>ния, оценки результатов и показатели мониторинга выполнения ПР.</w:t>
      </w:r>
    </w:p>
    <w:p w:rsidR="00913AD9" w:rsidRPr="00913AD9" w:rsidRDefault="00913AD9" w:rsidP="00913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AD9">
        <w:rPr>
          <w:rFonts w:ascii="Times New Roman" w:hAnsi="Times New Roman" w:cs="Times New Roman"/>
          <w:sz w:val="28"/>
          <w:szCs w:val="28"/>
        </w:rPr>
        <w:t>В мониторинг заложен и контроль, чтобы знать в том ли направлении мы дв</w:t>
      </w:r>
      <w:r w:rsidRPr="00913AD9">
        <w:rPr>
          <w:rFonts w:ascii="Times New Roman" w:hAnsi="Times New Roman" w:cs="Times New Roman"/>
          <w:sz w:val="28"/>
          <w:szCs w:val="28"/>
        </w:rPr>
        <w:t>и</w:t>
      </w:r>
      <w:r w:rsidRPr="00913AD9">
        <w:rPr>
          <w:rFonts w:ascii="Times New Roman" w:hAnsi="Times New Roman" w:cs="Times New Roman"/>
          <w:sz w:val="28"/>
          <w:szCs w:val="28"/>
        </w:rPr>
        <w:t>жемся на каждом из этапов.</w:t>
      </w:r>
    </w:p>
    <w:p w:rsidR="00913AD9" w:rsidRPr="00913AD9" w:rsidRDefault="00913AD9" w:rsidP="00913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AD9">
        <w:rPr>
          <w:rFonts w:ascii="Times New Roman" w:hAnsi="Times New Roman" w:cs="Times New Roman"/>
          <w:sz w:val="28"/>
          <w:szCs w:val="28"/>
        </w:rPr>
        <w:t>Необходимо, чтобы выбранные направления развития были актуальными, в соо</w:t>
      </w:r>
      <w:r w:rsidRPr="00913AD9">
        <w:rPr>
          <w:rFonts w:ascii="Times New Roman" w:hAnsi="Times New Roman" w:cs="Times New Roman"/>
          <w:sz w:val="28"/>
          <w:szCs w:val="28"/>
        </w:rPr>
        <w:t>т</w:t>
      </w:r>
      <w:r w:rsidRPr="00913AD9">
        <w:rPr>
          <w:rFonts w:ascii="Times New Roman" w:hAnsi="Times New Roman" w:cs="Times New Roman"/>
          <w:sz w:val="28"/>
          <w:szCs w:val="28"/>
        </w:rPr>
        <w:t>ветствии с государственной политикой в сфере как образования, и так социально-экономической политик государства, региона, города.</w:t>
      </w:r>
    </w:p>
    <w:p w:rsidR="00913AD9" w:rsidRPr="00913AD9" w:rsidRDefault="00913AD9" w:rsidP="00913AD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AD9">
        <w:rPr>
          <w:rFonts w:ascii="Times New Roman" w:hAnsi="Times New Roman" w:cs="Times New Roman"/>
          <w:sz w:val="28"/>
          <w:szCs w:val="28"/>
        </w:rPr>
        <w:t>Задачи и план должны быть достижимыми, измеряемыми, реальными для дост</w:t>
      </w:r>
      <w:r w:rsidRPr="00913AD9">
        <w:rPr>
          <w:rFonts w:ascii="Times New Roman" w:hAnsi="Times New Roman" w:cs="Times New Roman"/>
          <w:sz w:val="28"/>
          <w:szCs w:val="28"/>
        </w:rPr>
        <w:t>и</w:t>
      </w:r>
      <w:r w:rsidRPr="00913AD9">
        <w:rPr>
          <w:rFonts w:ascii="Times New Roman" w:hAnsi="Times New Roman" w:cs="Times New Roman"/>
          <w:sz w:val="28"/>
          <w:szCs w:val="28"/>
        </w:rPr>
        <w:t>жения, в т ч и по финансам и срокам.</w:t>
      </w:r>
    </w:p>
    <w:p w:rsidR="00913AD9" w:rsidRPr="00ED17DC" w:rsidRDefault="00913AD9" w:rsidP="00ED1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3AD9">
        <w:rPr>
          <w:rFonts w:ascii="Times New Roman" w:hAnsi="Times New Roman" w:cs="Times New Roman"/>
          <w:sz w:val="28"/>
          <w:szCs w:val="28"/>
        </w:rPr>
        <w:t>Очень важным аспектом при проектирова</w:t>
      </w:r>
      <w:r>
        <w:rPr>
          <w:rFonts w:ascii="Times New Roman" w:hAnsi="Times New Roman" w:cs="Times New Roman"/>
          <w:sz w:val="28"/>
          <w:szCs w:val="28"/>
        </w:rPr>
        <w:t xml:space="preserve">нии и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нужно учиты</w:t>
      </w:r>
      <w:r w:rsidRPr="00913AD9">
        <w:rPr>
          <w:rFonts w:ascii="Times New Roman" w:hAnsi="Times New Roman" w:cs="Times New Roman"/>
          <w:sz w:val="28"/>
          <w:szCs w:val="28"/>
        </w:rPr>
        <w:t>вать, что все, что мы делаем, мы делаем не для галочки, а для того, чтобы через поступ</w:t>
      </w:r>
      <w:r w:rsidRPr="00913AD9">
        <w:rPr>
          <w:rFonts w:ascii="Times New Roman" w:hAnsi="Times New Roman" w:cs="Times New Roman"/>
          <w:sz w:val="28"/>
          <w:szCs w:val="28"/>
        </w:rPr>
        <w:t>а</w:t>
      </w:r>
      <w:r w:rsidRPr="00913AD9">
        <w:rPr>
          <w:rFonts w:ascii="Times New Roman" w:hAnsi="Times New Roman" w:cs="Times New Roman"/>
          <w:sz w:val="28"/>
          <w:szCs w:val="28"/>
        </w:rPr>
        <w:t>тельное движение коллектива к цели своего развития прежде всего осуществляется повышение качества образования. Качество образования является основным требов</w:t>
      </w:r>
      <w:r w:rsidRPr="00913AD9">
        <w:rPr>
          <w:rFonts w:ascii="Times New Roman" w:hAnsi="Times New Roman" w:cs="Times New Roman"/>
          <w:sz w:val="28"/>
          <w:szCs w:val="28"/>
        </w:rPr>
        <w:t>а</w:t>
      </w:r>
      <w:r w:rsidRPr="00913AD9">
        <w:rPr>
          <w:rFonts w:ascii="Times New Roman" w:hAnsi="Times New Roman" w:cs="Times New Roman"/>
          <w:sz w:val="28"/>
          <w:szCs w:val="28"/>
        </w:rPr>
        <w:t xml:space="preserve">нием к реализации образовательному процессу ДОУ. Именно </w:t>
      </w:r>
      <w:proofErr w:type="gramStart"/>
      <w:r w:rsidRPr="00913AD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3AD9">
        <w:rPr>
          <w:rFonts w:ascii="Times New Roman" w:hAnsi="Times New Roman" w:cs="Times New Roman"/>
          <w:sz w:val="28"/>
          <w:szCs w:val="28"/>
        </w:rPr>
        <w:t xml:space="preserve"> способствует д</w:t>
      </w:r>
      <w:r w:rsidRPr="00913AD9">
        <w:rPr>
          <w:rFonts w:ascii="Times New Roman" w:hAnsi="Times New Roman" w:cs="Times New Roman"/>
          <w:sz w:val="28"/>
          <w:szCs w:val="28"/>
        </w:rPr>
        <w:t>о</w:t>
      </w:r>
      <w:r w:rsidRPr="00913AD9">
        <w:rPr>
          <w:rFonts w:ascii="Times New Roman" w:hAnsi="Times New Roman" w:cs="Times New Roman"/>
          <w:sz w:val="28"/>
          <w:szCs w:val="28"/>
        </w:rPr>
        <w:t>стижению этой цели.</w:t>
      </w:r>
    </w:p>
    <w:p w:rsidR="005210F7" w:rsidRDefault="00702E9D" w:rsidP="001816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431306" w:rsidRPr="00431306">
        <w:rPr>
          <w:rFonts w:ascii="Times New Roman" w:hAnsi="Times New Roman" w:cs="Times New Roman"/>
          <w:b/>
          <w:sz w:val="28"/>
          <w:szCs w:val="28"/>
        </w:rPr>
        <w:t>.</w:t>
      </w:r>
      <w:r w:rsidR="00431306">
        <w:rPr>
          <w:rFonts w:ascii="Times New Roman" w:hAnsi="Times New Roman" w:cs="Times New Roman"/>
          <w:sz w:val="28"/>
          <w:szCs w:val="28"/>
        </w:rPr>
        <w:t xml:space="preserve"> </w:t>
      </w:r>
      <w:r w:rsidR="005210F7" w:rsidRPr="00766152">
        <w:rPr>
          <w:rFonts w:ascii="Times New Roman" w:hAnsi="Times New Roman" w:cs="Times New Roman"/>
          <w:sz w:val="28"/>
          <w:szCs w:val="28"/>
        </w:rPr>
        <w:t>Представляю Вашему вни</w:t>
      </w:r>
      <w:r w:rsidR="005210F7">
        <w:rPr>
          <w:rFonts w:ascii="Times New Roman" w:hAnsi="Times New Roman" w:cs="Times New Roman"/>
          <w:sz w:val="28"/>
          <w:szCs w:val="28"/>
        </w:rPr>
        <w:t>манию  Программу  развития   нашего учр</w:t>
      </w:r>
      <w:r w:rsidR="005210F7">
        <w:rPr>
          <w:rFonts w:ascii="Times New Roman" w:hAnsi="Times New Roman" w:cs="Times New Roman"/>
          <w:sz w:val="28"/>
          <w:szCs w:val="28"/>
        </w:rPr>
        <w:t>е</w:t>
      </w:r>
      <w:r w:rsidR="005210F7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5210F7">
        <w:rPr>
          <w:rFonts w:ascii="Times New Roman" w:eastAsia="Times New Roman" w:hAnsi="Times New Roman" w:cs="Times New Roman"/>
          <w:sz w:val="28"/>
          <w:szCs w:val="28"/>
        </w:rPr>
        <w:t xml:space="preserve">на период </w:t>
      </w:r>
      <w:r w:rsidR="00D452DD">
        <w:rPr>
          <w:rFonts w:ascii="Times New Roman" w:eastAsia="Times New Roman" w:hAnsi="Times New Roman" w:cs="Times New Roman"/>
          <w:sz w:val="28"/>
          <w:szCs w:val="28"/>
        </w:rPr>
        <w:t xml:space="preserve">с 2018 </w:t>
      </w:r>
      <w:r w:rsidR="005210F7">
        <w:rPr>
          <w:rFonts w:ascii="Times New Roman" w:eastAsia="Times New Roman" w:hAnsi="Times New Roman" w:cs="Times New Roman"/>
          <w:sz w:val="28"/>
          <w:szCs w:val="28"/>
        </w:rPr>
        <w:t>до 2022</w:t>
      </w:r>
      <w:r w:rsidR="005210F7" w:rsidRPr="0076615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210F7">
        <w:rPr>
          <w:rFonts w:ascii="Times New Roman" w:hAnsi="Times New Roman" w:cs="Times New Roman"/>
          <w:sz w:val="28"/>
          <w:szCs w:val="28"/>
        </w:rPr>
        <w:t xml:space="preserve">. </w:t>
      </w:r>
      <w:r w:rsidR="005210F7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 </w:t>
      </w:r>
      <w:r w:rsidR="005210F7" w:rsidRPr="00766152">
        <w:rPr>
          <w:rFonts w:ascii="Times New Roman" w:eastAsia="Times New Roman" w:hAnsi="Times New Roman" w:cs="Times New Roman"/>
          <w:sz w:val="28"/>
          <w:szCs w:val="28"/>
        </w:rPr>
        <w:t>является ориентир</w:t>
      </w:r>
      <w:r w:rsidR="005210F7" w:rsidRPr="007661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10F7" w:rsidRPr="00766152">
        <w:rPr>
          <w:rFonts w:ascii="Times New Roman" w:eastAsia="Times New Roman" w:hAnsi="Times New Roman" w:cs="Times New Roman"/>
          <w:sz w:val="28"/>
          <w:szCs w:val="28"/>
        </w:rPr>
        <w:t>вочным пространством</w:t>
      </w:r>
      <w:r w:rsidR="005210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10F7" w:rsidRPr="00766152">
        <w:rPr>
          <w:rFonts w:ascii="Times New Roman" w:eastAsia="Times New Roman" w:hAnsi="Times New Roman" w:cs="Times New Roman"/>
          <w:sz w:val="28"/>
          <w:szCs w:val="28"/>
        </w:rPr>
        <w:t xml:space="preserve"> задающим стратегию инновационного развития </w:t>
      </w:r>
      <w:r w:rsidR="005210F7">
        <w:rPr>
          <w:rFonts w:ascii="Times New Roman" w:eastAsia="Times New Roman" w:hAnsi="Times New Roman" w:cs="Times New Roman"/>
          <w:sz w:val="28"/>
          <w:szCs w:val="28"/>
        </w:rPr>
        <w:t xml:space="preserve"> нашего  ДОУ. </w:t>
      </w:r>
    </w:p>
    <w:p w:rsidR="005D6B22" w:rsidRPr="005D6B22" w:rsidRDefault="005D6B22" w:rsidP="005D6B22">
      <w:pPr>
        <w:spacing w:after="0" w:line="240" w:lineRule="auto"/>
        <w:ind w:firstLine="709"/>
        <w:jc w:val="both"/>
        <w:rPr>
          <w:rStyle w:val="1"/>
          <w:rFonts w:eastAsia="Times New Roman"/>
          <w:bCs/>
          <w:sz w:val="28"/>
          <w:szCs w:val="28"/>
        </w:rPr>
      </w:pPr>
      <w:r w:rsidRPr="005D6B22">
        <w:rPr>
          <w:rStyle w:val="1"/>
          <w:rFonts w:eastAsia="Times New Roman"/>
          <w:bCs/>
          <w:sz w:val="28"/>
          <w:szCs w:val="28"/>
        </w:rPr>
        <w:t>В ней отражены тенденции изменений, охарактеризованы главные направления обновления содержания образования и организации воспитания, управление д</w:t>
      </w:r>
      <w:r w:rsidRPr="005D6B22">
        <w:rPr>
          <w:rStyle w:val="1"/>
          <w:rFonts w:eastAsia="Times New Roman"/>
          <w:bCs/>
          <w:sz w:val="28"/>
          <w:szCs w:val="28"/>
        </w:rPr>
        <w:t>о</w:t>
      </w:r>
      <w:r w:rsidRPr="005D6B22">
        <w:rPr>
          <w:rStyle w:val="1"/>
          <w:rFonts w:eastAsia="Times New Roman"/>
          <w:bCs/>
          <w:sz w:val="28"/>
          <w:szCs w:val="28"/>
        </w:rPr>
        <w:t>школьным учреждением на основе инновационных процессов.</w:t>
      </w:r>
    </w:p>
    <w:p w:rsidR="000D45E1" w:rsidRPr="00702E9D" w:rsidRDefault="00702E9D" w:rsidP="00702E9D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D45E1" w:rsidRPr="00702E9D">
        <w:rPr>
          <w:rFonts w:ascii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0D45E1" w:rsidRPr="00702E9D">
        <w:rPr>
          <w:rFonts w:ascii="Times New Roman" w:hAnsi="Times New Roman" w:cs="Times New Roman"/>
          <w:b/>
          <w:sz w:val="28"/>
          <w:szCs w:val="28"/>
        </w:rPr>
        <w:t>.</w:t>
      </w:r>
      <w:r w:rsidR="00193CFE" w:rsidRPr="00702E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5E1" w:rsidRPr="00702E9D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D45E1" w:rsidRPr="00702E9D">
        <w:rPr>
          <w:rStyle w:val="1"/>
          <w:rFonts w:eastAsia="Times New Roman"/>
          <w:bCs/>
          <w:sz w:val="28"/>
          <w:szCs w:val="28"/>
        </w:rPr>
        <w:t xml:space="preserve">состоит из следующих компонентов: </w:t>
      </w:r>
    </w:p>
    <w:p w:rsidR="000D45E1" w:rsidRPr="006D5614" w:rsidRDefault="000D45E1" w:rsidP="000D45E1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/>
          <w:bCs/>
          <w:sz w:val="28"/>
          <w:szCs w:val="28"/>
        </w:rPr>
      </w:pPr>
      <w:r w:rsidRPr="00DB44B3">
        <w:rPr>
          <w:rStyle w:val="1"/>
          <w:rFonts w:eastAsia="Times New Roman"/>
          <w:b/>
          <w:bCs/>
          <w:sz w:val="28"/>
          <w:szCs w:val="28"/>
        </w:rPr>
        <w:t>I</w:t>
      </w:r>
      <w:r w:rsidRPr="00DB44B3">
        <w:rPr>
          <w:rStyle w:val="1"/>
          <w:rFonts w:eastAsia="Times New Roman"/>
          <w:bCs/>
          <w:sz w:val="28"/>
          <w:szCs w:val="28"/>
        </w:rPr>
        <w:t xml:space="preserve">. </w:t>
      </w:r>
      <w:proofErr w:type="gramStart"/>
      <w:r w:rsidRPr="006D5614">
        <w:rPr>
          <w:rStyle w:val="1"/>
          <w:rFonts w:eastAsia="Times New Roman"/>
          <w:b/>
          <w:bCs/>
          <w:sz w:val="28"/>
          <w:szCs w:val="28"/>
        </w:rPr>
        <w:t>Аналитический</w:t>
      </w:r>
      <w:proofErr w:type="gramEnd"/>
      <w:r w:rsidRPr="006D5614">
        <w:rPr>
          <w:rStyle w:val="1"/>
          <w:rFonts w:eastAsia="Times New Roman"/>
          <w:b/>
          <w:bCs/>
          <w:sz w:val="28"/>
          <w:szCs w:val="28"/>
        </w:rPr>
        <w:t xml:space="preserve"> часть </w:t>
      </w:r>
    </w:p>
    <w:p w:rsidR="000D45E1" w:rsidRPr="00FD5F20" w:rsidRDefault="000D45E1" w:rsidP="000D45E1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Cs/>
          <w:sz w:val="28"/>
          <w:szCs w:val="28"/>
          <w:highlight w:val="yellow"/>
        </w:rPr>
      </w:pPr>
      <w:r w:rsidRPr="00FD5F20">
        <w:rPr>
          <w:rStyle w:val="1"/>
          <w:rFonts w:eastAsia="Times New Roman"/>
          <w:bCs/>
          <w:sz w:val="28"/>
          <w:szCs w:val="28"/>
          <w:highlight w:val="yellow"/>
        </w:rPr>
        <w:t xml:space="preserve">1.1. Информационная справка о ДОУ          </w:t>
      </w:r>
    </w:p>
    <w:p w:rsidR="000D45E1" w:rsidRPr="00DB44B3" w:rsidRDefault="000D45E1" w:rsidP="000D45E1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Cs/>
          <w:sz w:val="28"/>
          <w:szCs w:val="28"/>
        </w:rPr>
      </w:pPr>
      <w:r w:rsidRPr="00FD5F20">
        <w:rPr>
          <w:rStyle w:val="1"/>
          <w:rFonts w:eastAsia="Times New Roman"/>
          <w:bCs/>
          <w:sz w:val="28"/>
          <w:szCs w:val="28"/>
          <w:highlight w:val="yellow"/>
        </w:rPr>
        <w:t>1.2. Проблемный анализ итогов реализации Программы развития 2014 – 2018 г.г.</w:t>
      </w:r>
    </w:p>
    <w:p w:rsidR="00F10E0F" w:rsidRPr="006D5614" w:rsidRDefault="000D45E1" w:rsidP="000D45E1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/>
          <w:bCs/>
          <w:sz w:val="28"/>
          <w:szCs w:val="28"/>
        </w:rPr>
      </w:pPr>
      <w:r w:rsidRPr="006D5614">
        <w:rPr>
          <w:rStyle w:val="1"/>
          <w:rFonts w:eastAsia="Times New Roman"/>
          <w:b/>
          <w:bCs/>
          <w:sz w:val="28"/>
          <w:szCs w:val="28"/>
        </w:rPr>
        <w:t xml:space="preserve">II. Концептуально-прогностическая часть </w:t>
      </w:r>
    </w:p>
    <w:p w:rsidR="00F10E0F" w:rsidRPr="00FD5F20" w:rsidRDefault="00F10E0F" w:rsidP="000D45E1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Cs/>
          <w:sz w:val="28"/>
          <w:szCs w:val="28"/>
          <w:highlight w:val="yellow"/>
        </w:rPr>
      </w:pPr>
      <w:r w:rsidRPr="00FD5F20">
        <w:rPr>
          <w:rStyle w:val="1"/>
          <w:rFonts w:eastAsia="Times New Roman"/>
          <w:bCs/>
          <w:sz w:val="28"/>
          <w:szCs w:val="28"/>
          <w:highlight w:val="yellow"/>
        </w:rPr>
        <w:t xml:space="preserve">2.1. Концепция программы развития. </w:t>
      </w:r>
    </w:p>
    <w:p w:rsidR="00F10E0F" w:rsidRPr="00FD5F20" w:rsidRDefault="00EA750C" w:rsidP="000D45E1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Cs/>
          <w:sz w:val="28"/>
          <w:szCs w:val="28"/>
          <w:highlight w:val="yellow"/>
        </w:rPr>
      </w:pPr>
      <w:r w:rsidRPr="00FD5F20">
        <w:rPr>
          <w:rStyle w:val="1"/>
          <w:rFonts w:eastAsia="Times New Roman"/>
          <w:bCs/>
          <w:sz w:val="28"/>
          <w:szCs w:val="28"/>
          <w:highlight w:val="yellow"/>
        </w:rPr>
        <w:t>2.2.Этапы и содержание работы</w:t>
      </w:r>
    </w:p>
    <w:p w:rsidR="006D5614" w:rsidRPr="00FD5F20" w:rsidRDefault="00F10E0F" w:rsidP="000D45E1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Cs/>
          <w:sz w:val="28"/>
          <w:szCs w:val="28"/>
          <w:highlight w:val="yellow"/>
        </w:rPr>
      </w:pPr>
      <w:r w:rsidRPr="00FD5F20">
        <w:rPr>
          <w:rStyle w:val="1"/>
          <w:rFonts w:eastAsia="Times New Roman"/>
          <w:bCs/>
          <w:sz w:val="28"/>
          <w:szCs w:val="28"/>
          <w:highlight w:val="yellow"/>
        </w:rPr>
        <w:t xml:space="preserve">2.3. </w:t>
      </w:r>
      <w:r w:rsidR="00EA750C" w:rsidRPr="00FD5F20">
        <w:rPr>
          <w:rStyle w:val="1"/>
          <w:rFonts w:eastAsia="Times New Roman"/>
          <w:bCs/>
          <w:sz w:val="28"/>
          <w:szCs w:val="28"/>
          <w:highlight w:val="yellow"/>
        </w:rPr>
        <w:t>Стратегия развития ДОУ – направления деятельности и план реализации.</w:t>
      </w:r>
    </w:p>
    <w:p w:rsidR="006D5614" w:rsidRPr="00EA750C" w:rsidRDefault="006D5614" w:rsidP="000D45E1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Cs/>
          <w:sz w:val="28"/>
          <w:szCs w:val="28"/>
        </w:rPr>
      </w:pPr>
      <w:r w:rsidRPr="00FD5F20">
        <w:rPr>
          <w:rStyle w:val="1"/>
          <w:rFonts w:eastAsia="Times New Roman"/>
          <w:bCs/>
          <w:sz w:val="28"/>
          <w:szCs w:val="28"/>
          <w:highlight w:val="yellow"/>
        </w:rPr>
        <w:t xml:space="preserve">2.4. </w:t>
      </w:r>
      <w:r w:rsidR="00EA750C" w:rsidRPr="00FD5F20">
        <w:rPr>
          <w:rStyle w:val="1"/>
          <w:rFonts w:eastAsia="Times New Roman"/>
          <w:bCs/>
          <w:sz w:val="28"/>
          <w:szCs w:val="28"/>
          <w:highlight w:val="yellow"/>
        </w:rPr>
        <w:t>Система контроля выполнения программы развития.</w:t>
      </w:r>
    </w:p>
    <w:p w:rsidR="006D5614" w:rsidRPr="006D5614" w:rsidRDefault="006D5614" w:rsidP="006D5614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/>
          <w:bCs/>
          <w:sz w:val="28"/>
          <w:szCs w:val="28"/>
        </w:rPr>
      </w:pPr>
      <w:r w:rsidRPr="006D5614">
        <w:rPr>
          <w:rStyle w:val="1"/>
          <w:rFonts w:eastAsia="Times New Roman"/>
          <w:b/>
          <w:bCs/>
          <w:sz w:val="28"/>
          <w:szCs w:val="28"/>
        </w:rPr>
        <w:t>III. Обоснование ресурсного обеспечения программы развития</w:t>
      </w:r>
    </w:p>
    <w:p w:rsidR="006D5614" w:rsidRPr="00FD5F20" w:rsidRDefault="006D5614" w:rsidP="006D5614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Cs/>
          <w:sz w:val="28"/>
          <w:szCs w:val="28"/>
          <w:highlight w:val="yellow"/>
        </w:rPr>
      </w:pPr>
      <w:r w:rsidRPr="00FD5F20">
        <w:rPr>
          <w:rStyle w:val="1"/>
          <w:rFonts w:eastAsia="Times New Roman"/>
          <w:bCs/>
          <w:sz w:val="28"/>
          <w:szCs w:val="28"/>
          <w:highlight w:val="yellow"/>
        </w:rPr>
        <w:t>3.1. Ресурсное обеспечение.</w:t>
      </w:r>
    </w:p>
    <w:p w:rsidR="006D5614" w:rsidRDefault="006D5614" w:rsidP="006D5614">
      <w:pPr>
        <w:tabs>
          <w:tab w:val="left" w:pos="284"/>
        </w:tabs>
        <w:spacing w:after="0" w:line="240" w:lineRule="auto"/>
        <w:jc w:val="both"/>
        <w:rPr>
          <w:rStyle w:val="1"/>
          <w:rFonts w:eastAsia="Times New Roman"/>
          <w:bCs/>
          <w:sz w:val="28"/>
          <w:szCs w:val="28"/>
        </w:rPr>
      </w:pPr>
      <w:r w:rsidRPr="00FD5F20">
        <w:rPr>
          <w:rStyle w:val="1"/>
          <w:rFonts w:eastAsia="Times New Roman"/>
          <w:bCs/>
          <w:sz w:val="28"/>
          <w:szCs w:val="28"/>
          <w:highlight w:val="yellow"/>
        </w:rPr>
        <w:lastRenderedPageBreak/>
        <w:t>3.2. Источники финансирования образовательной деятельности.</w:t>
      </w:r>
    </w:p>
    <w:p w:rsidR="006D5614" w:rsidRPr="006D5614" w:rsidRDefault="006D5614" w:rsidP="006D5614">
      <w:pPr>
        <w:tabs>
          <w:tab w:val="left" w:pos="284"/>
        </w:tabs>
        <w:spacing w:after="0" w:line="240" w:lineRule="auto"/>
        <w:rPr>
          <w:rStyle w:val="1"/>
          <w:rFonts w:eastAsia="Times New Roman"/>
          <w:b/>
          <w:bCs/>
          <w:sz w:val="28"/>
          <w:szCs w:val="28"/>
        </w:rPr>
      </w:pPr>
      <w:r w:rsidRPr="006D5614">
        <w:rPr>
          <w:rStyle w:val="1"/>
          <w:rFonts w:eastAsia="Times New Roman"/>
          <w:b/>
          <w:bCs/>
          <w:sz w:val="28"/>
          <w:szCs w:val="28"/>
        </w:rPr>
        <w:t>I</w:t>
      </w:r>
      <w:r w:rsidRPr="006D5614">
        <w:rPr>
          <w:rStyle w:val="1"/>
          <w:rFonts w:eastAsia="Times New Roman"/>
          <w:b/>
          <w:bCs/>
          <w:sz w:val="28"/>
          <w:szCs w:val="28"/>
          <w:lang w:val="en-US"/>
        </w:rPr>
        <w:t>V</w:t>
      </w:r>
      <w:r w:rsidRPr="006D5614">
        <w:rPr>
          <w:rStyle w:val="1"/>
          <w:rFonts w:eastAsia="Times New Roman"/>
          <w:b/>
          <w:bCs/>
          <w:sz w:val="28"/>
          <w:szCs w:val="28"/>
        </w:rPr>
        <w:t>. Оценка социально-экономической эффективности программы развития</w:t>
      </w:r>
    </w:p>
    <w:p w:rsidR="006D5614" w:rsidRPr="00FD5F20" w:rsidRDefault="006D5614" w:rsidP="006D5614">
      <w:pPr>
        <w:tabs>
          <w:tab w:val="left" w:pos="284"/>
        </w:tabs>
        <w:spacing w:after="0" w:line="240" w:lineRule="auto"/>
        <w:rPr>
          <w:rStyle w:val="1"/>
          <w:rFonts w:eastAsia="Times New Roman"/>
          <w:bCs/>
          <w:sz w:val="28"/>
          <w:szCs w:val="28"/>
          <w:highlight w:val="yellow"/>
        </w:rPr>
      </w:pPr>
      <w:r w:rsidRPr="00FD5F20">
        <w:rPr>
          <w:rStyle w:val="1"/>
          <w:rFonts w:eastAsia="Times New Roman"/>
          <w:bCs/>
          <w:sz w:val="28"/>
          <w:szCs w:val="28"/>
          <w:highlight w:val="yellow"/>
        </w:rPr>
        <w:t>4.1. Критерии оценки эффективности и реализации Программы развития</w:t>
      </w:r>
    </w:p>
    <w:p w:rsidR="006D5614" w:rsidRPr="00FD5F20" w:rsidRDefault="006D5614" w:rsidP="006D5614">
      <w:pPr>
        <w:tabs>
          <w:tab w:val="left" w:pos="284"/>
        </w:tabs>
        <w:spacing w:after="0" w:line="240" w:lineRule="auto"/>
        <w:rPr>
          <w:rStyle w:val="1"/>
          <w:rFonts w:eastAsia="Times New Roman"/>
          <w:bCs/>
          <w:sz w:val="28"/>
          <w:szCs w:val="28"/>
          <w:highlight w:val="yellow"/>
        </w:rPr>
      </w:pPr>
      <w:r w:rsidRPr="00FD5F20">
        <w:rPr>
          <w:rStyle w:val="1"/>
          <w:rFonts w:eastAsia="Times New Roman"/>
          <w:bCs/>
          <w:sz w:val="28"/>
          <w:szCs w:val="28"/>
          <w:highlight w:val="yellow"/>
        </w:rPr>
        <w:t>4.2.Показатели  эффективности.</w:t>
      </w:r>
    </w:p>
    <w:p w:rsidR="005210F7" w:rsidRDefault="006D5614" w:rsidP="006D5614">
      <w:pPr>
        <w:tabs>
          <w:tab w:val="left" w:pos="284"/>
        </w:tabs>
        <w:spacing w:after="0" w:line="240" w:lineRule="auto"/>
        <w:rPr>
          <w:rStyle w:val="1"/>
          <w:rFonts w:eastAsia="Times New Roman"/>
          <w:bCs/>
          <w:sz w:val="28"/>
          <w:szCs w:val="28"/>
        </w:rPr>
      </w:pPr>
      <w:r w:rsidRPr="00FD5F20">
        <w:rPr>
          <w:rStyle w:val="1"/>
          <w:rFonts w:eastAsia="Times New Roman"/>
          <w:bCs/>
          <w:sz w:val="28"/>
          <w:szCs w:val="28"/>
          <w:highlight w:val="yellow"/>
        </w:rPr>
        <w:t>4.3.Ожидаемые конечные результаты.</w:t>
      </w:r>
    </w:p>
    <w:p w:rsidR="006D5614" w:rsidRPr="003425E2" w:rsidRDefault="003249A7" w:rsidP="00F71750">
      <w:pPr>
        <w:pStyle w:val="a3"/>
        <w:spacing w:line="240" w:lineRule="auto"/>
        <w:rPr>
          <w:szCs w:val="28"/>
        </w:rPr>
      </w:pPr>
      <w:r>
        <w:rPr>
          <w:szCs w:val="28"/>
        </w:rPr>
        <w:t>С</w:t>
      </w:r>
      <w:r w:rsidR="006D5614" w:rsidRPr="003425E2">
        <w:rPr>
          <w:szCs w:val="28"/>
        </w:rPr>
        <w:t>труктурирование програ</w:t>
      </w:r>
      <w:r>
        <w:rPr>
          <w:szCs w:val="28"/>
        </w:rPr>
        <w:t>ммы, последовательность и логика ее построения обеспечивают</w:t>
      </w:r>
      <w:r w:rsidR="006D5614" w:rsidRPr="003425E2">
        <w:rPr>
          <w:szCs w:val="28"/>
        </w:rPr>
        <w:t xml:space="preserve">  системность и взаимосвязанность всех ее элементов. </w:t>
      </w:r>
    </w:p>
    <w:p w:rsidR="003249A7" w:rsidRDefault="003249A7" w:rsidP="00F717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прогнозирование  результатов </w:t>
      </w:r>
      <w:r w:rsidR="00F71750">
        <w:rPr>
          <w:rFonts w:ascii="Times New Roman" w:hAnsi="Times New Roman" w:cs="Times New Roman"/>
          <w:sz w:val="28"/>
          <w:szCs w:val="28"/>
        </w:rPr>
        <w:t xml:space="preserve"> придает </w:t>
      </w:r>
      <w:r w:rsidR="006D5614" w:rsidRPr="009D07BB">
        <w:rPr>
          <w:rFonts w:ascii="Times New Roman" w:hAnsi="Times New Roman" w:cs="Times New Roman"/>
          <w:sz w:val="28"/>
          <w:szCs w:val="28"/>
        </w:rPr>
        <w:t xml:space="preserve"> Программе  </w:t>
      </w:r>
      <w:r w:rsidR="00F71750">
        <w:rPr>
          <w:rFonts w:ascii="Times New Roman" w:hAnsi="Times New Roman" w:cs="Times New Roman"/>
          <w:sz w:val="28"/>
          <w:szCs w:val="28"/>
        </w:rPr>
        <w:t>завершенность</w:t>
      </w:r>
      <w:r w:rsidR="006D5614" w:rsidRPr="009D07BB">
        <w:rPr>
          <w:rFonts w:ascii="Times New Roman" w:hAnsi="Times New Roman" w:cs="Times New Roman"/>
          <w:sz w:val="28"/>
          <w:szCs w:val="28"/>
        </w:rPr>
        <w:t>, социал</w:t>
      </w:r>
      <w:r w:rsidR="006D5614" w:rsidRPr="009D07BB">
        <w:rPr>
          <w:rFonts w:ascii="Times New Roman" w:hAnsi="Times New Roman" w:cs="Times New Roman"/>
          <w:sz w:val="28"/>
          <w:szCs w:val="28"/>
        </w:rPr>
        <w:t>ь</w:t>
      </w:r>
      <w:r w:rsidR="006D5614" w:rsidRPr="009D07BB">
        <w:rPr>
          <w:rFonts w:ascii="Times New Roman" w:hAnsi="Times New Roman" w:cs="Times New Roman"/>
          <w:sz w:val="28"/>
          <w:szCs w:val="28"/>
        </w:rPr>
        <w:t xml:space="preserve">ную значимость.      </w:t>
      </w:r>
    </w:p>
    <w:p w:rsidR="006D5614" w:rsidRPr="009D07BB" w:rsidRDefault="00F71750" w:rsidP="00F717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четко</w:t>
      </w:r>
      <w:r w:rsidR="006D5614" w:rsidRPr="009D07BB">
        <w:rPr>
          <w:rFonts w:ascii="Times New Roman" w:hAnsi="Times New Roman" w:cs="Times New Roman"/>
          <w:sz w:val="28"/>
          <w:szCs w:val="28"/>
        </w:rPr>
        <w:t xml:space="preserve"> определяет стратегию и тактику преобразований, соответствует  современным    подходам развития образовательного  учреждения и имеет большое</w:t>
      </w:r>
      <w:r w:rsidR="006D5614">
        <w:rPr>
          <w:rFonts w:ascii="Times New Roman" w:hAnsi="Times New Roman" w:cs="Times New Roman"/>
          <w:sz w:val="28"/>
          <w:szCs w:val="28"/>
        </w:rPr>
        <w:t xml:space="preserve"> практическое знач</w:t>
      </w:r>
      <w:r w:rsidR="006D5614" w:rsidRPr="009D07BB">
        <w:rPr>
          <w:rFonts w:ascii="Times New Roman" w:hAnsi="Times New Roman" w:cs="Times New Roman"/>
          <w:sz w:val="28"/>
          <w:szCs w:val="28"/>
        </w:rPr>
        <w:t>ение</w:t>
      </w:r>
      <w:r w:rsidR="003249A7">
        <w:rPr>
          <w:rFonts w:ascii="Times New Roman" w:hAnsi="Times New Roman" w:cs="Times New Roman"/>
          <w:sz w:val="28"/>
          <w:szCs w:val="28"/>
        </w:rPr>
        <w:t>.</w:t>
      </w:r>
    </w:p>
    <w:p w:rsidR="003B1A6A" w:rsidRPr="005933AF" w:rsidRDefault="00F71750" w:rsidP="005933AF">
      <w:pPr>
        <w:spacing w:after="0" w:line="240" w:lineRule="auto"/>
        <w:ind w:firstLine="709"/>
        <w:rPr>
          <w:rStyle w:val="1"/>
          <w:rFonts w:eastAsia="Times New Roman"/>
          <w:bCs/>
          <w:sz w:val="28"/>
          <w:szCs w:val="28"/>
        </w:rPr>
      </w:pPr>
      <w:r w:rsidRPr="00C46687">
        <w:rPr>
          <w:rFonts w:ascii="Times New Roman" w:hAnsi="Times New Roman" w:cs="Times New Roman"/>
          <w:b/>
          <w:sz w:val="28"/>
          <w:szCs w:val="28"/>
        </w:rPr>
        <w:t>Слайд</w:t>
      </w:r>
      <w:r w:rsidR="00702E9D"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193CFE" w:rsidRPr="00C73F30" w:rsidRDefault="00193CFE" w:rsidP="00193CFE">
      <w:pPr>
        <w:spacing w:after="0" w:line="240" w:lineRule="auto"/>
        <w:ind w:firstLine="709"/>
        <w:rPr>
          <w:rStyle w:val="1"/>
          <w:rFonts w:eastAsia="Times New Roman"/>
          <w:bCs/>
          <w:color w:val="auto"/>
          <w:sz w:val="28"/>
          <w:szCs w:val="28"/>
        </w:rPr>
      </w:pPr>
      <w:r w:rsidRPr="00C73F30">
        <w:rPr>
          <w:rStyle w:val="1"/>
          <w:rFonts w:eastAsia="Times New Roman"/>
          <w:bCs/>
          <w:color w:val="auto"/>
          <w:sz w:val="28"/>
          <w:szCs w:val="28"/>
        </w:rPr>
        <w:t>Программа развития составлена на основе анализа имеющихся условий и р</w:t>
      </w:r>
      <w:r w:rsidRPr="00C73F30">
        <w:rPr>
          <w:rStyle w:val="1"/>
          <w:rFonts w:eastAsia="Times New Roman"/>
          <w:bCs/>
          <w:color w:val="auto"/>
          <w:sz w:val="28"/>
          <w:szCs w:val="28"/>
        </w:rPr>
        <w:t>е</w:t>
      </w:r>
      <w:r w:rsidRPr="00C73F30">
        <w:rPr>
          <w:rStyle w:val="1"/>
          <w:rFonts w:eastAsia="Times New Roman"/>
          <w:bCs/>
          <w:color w:val="auto"/>
          <w:sz w:val="28"/>
          <w:szCs w:val="28"/>
        </w:rPr>
        <w:t>сурсного обеспечения с учетом прогноза  перспектив  и  рисков.</w:t>
      </w:r>
    </w:p>
    <w:p w:rsidR="00C73F30" w:rsidRDefault="00427734" w:rsidP="0034180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27734">
        <w:rPr>
          <w:rStyle w:val="1"/>
          <w:rFonts w:eastAsia="Times New Roman"/>
          <w:bCs/>
          <w:sz w:val="28"/>
          <w:szCs w:val="28"/>
        </w:rPr>
        <w:t xml:space="preserve">В </w:t>
      </w:r>
      <w:r w:rsidR="009058A6">
        <w:rPr>
          <w:rStyle w:val="1"/>
          <w:rFonts w:eastAsia="Times New Roman"/>
          <w:bCs/>
          <w:sz w:val="28"/>
          <w:szCs w:val="28"/>
        </w:rPr>
        <w:t xml:space="preserve">аналитической части </w:t>
      </w:r>
      <w:r w:rsidRPr="0042773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Программы </w:t>
      </w:r>
      <w:r w:rsidR="005D6B22">
        <w:rPr>
          <w:rStyle w:val="1"/>
          <w:rFonts w:eastAsia="Times New Roman"/>
          <w:bCs/>
          <w:sz w:val="28"/>
          <w:szCs w:val="28"/>
        </w:rPr>
        <w:t>проведен анализ внутренних и внешних факторов развития. Вы их видите на слайде.</w:t>
      </w:r>
    </w:p>
    <w:p w:rsidR="00162F0F" w:rsidRPr="00AB3D2E" w:rsidRDefault="00AB3D2E" w:rsidP="0043130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46687">
        <w:rPr>
          <w:rFonts w:ascii="Times New Roman" w:hAnsi="Times New Roman" w:cs="Times New Roman"/>
          <w:b/>
          <w:sz w:val="28"/>
          <w:szCs w:val="28"/>
        </w:rPr>
        <w:t>Слайд</w:t>
      </w:r>
      <w:r w:rsidR="00702E9D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C46687">
        <w:rPr>
          <w:rFonts w:ascii="Times New Roman" w:hAnsi="Times New Roman" w:cs="Times New Roman"/>
          <w:b/>
          <w:sz w:val="28"/>
          <w:szCs w:val="28"/>
        </w:rPr>
        <w:t>.</w:t>
      </w:r>
      <w:r w:rsidR="00193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F30">
        <w:rPr>
          <w:rStyle w:val="1"/>
          <w:rFonts w:eastAsia="Times New Roman"/>
          <w:bCs/>
          <w:sz w:val="28"/>
          <w:szCs w:val="28"/>
        </w:rPr>
        <w:t xml:space="preserve">По </w:t>
      </w:r>
      <w:r w:rsidR="00C73F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разработанной системе</w:t>
      </w:r>
      <w:r w:rsidR="00C73F30" w:rsidRPr="00BF52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индикаторов</w:t>
      </w:r>
      <w:r w:rsidR="00C73F30">
        <w:rPr>
          <w:rStyle w:val="1"/>
          <w:rFonts w:eastAsia="Times New Roman"/>
          <w:bCs/>
          <w:sz w:val="28"/>
          <w:szCs w:val="28"/>
        </w:rPr>
        <w:t xml:space="preserve"> р</w:t>
      </w:r>
      <w:r w:rsidR="00DC7512">
        <w:rPr>
          <w:rStyle w:val="1"/>
          <w:rFonts w:eastAsia="Times New Roman"/>
          <w:bCs/>
          <w:sz w:val="28"/>
          <w:szCs w:val="28"/>
        </w:rPr>
        <w:t>аскрыта</w:t>
      </w:r>
      <w:r w:rsidR="00193CFE">
        <w:rPr>
          <w:rStyle w:val="1"/>
          <w:rFonts w:eastAsia="Times New Roman"/>
          <w:bCs/>
          <w:sz w:val="28"/>
          <w:szCs w:val="28"/>
        </w:rPr>
        <w:t xml:space="preserve"> </w:t>
      </w:r>
      <w:r w:rsidR="00BF52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</w:t>
      </w:r>
      <w:r w:rsidR="00BF52BC" w:rsidRPr="00BF52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ффективность р</w:t>
      </w:r>
      <w:r w:rsidR="00BF52BC" w:rsidRPr="00BF52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BF52BC" w:rsidRPr="00BF52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программы </w:t>
      </w:r>
      <w:r w:rsidR="00BF52BC" w:rsidRPr="00BF52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воспитанников</w:t>
      </w:r>
      <w:r w:rsidR="00427734" w:rsidRPr="00427734">
        <w:rPr>
          <w:rStyle w:val="1"/>
          <w:rFonts w:eastAsia="Times New Roman"/>
          <w:bCs/>
          <w:sz w:val="28"/>
          <w:szCs w:val="28"/>
        </w:rPr>
        <w:t>,</w:t>
      </w:r>
      <w:r w:rsidR="00BF52BC">
        <w:rPr>
          <w:rStyle w:val="1"/>
          <w:rFonts w:eastAsia="Times New Roman"/>
          <w:bCs/>
          <w:sz w:val="28"/>
          <w:szCs w:val="28"/>
        </w:rPr>
        <w:t xml:space="preserve"> педагогов и родителей</w:t>
      </w:r>
      <w:r w:rsidR="00BF52BC" w:rsidRPr="00BF52B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93C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слайде п</w:t>
      </w:r>
      <w:r w:rsidR="00DC75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</w:t>
      </w:r>
      <w:r w:rsidR="00DC75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DC751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ставлен</w:t>
      </w:r>
      <w:r w:rsidR="00162F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основные </w:t>
      </w:r>
      <w:r w:rsidR="00162F0F" w:rsidRPr="00162F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162F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br/>
      </w:r>
      <w:r w:rsidR="00162F0F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для детей</w:t>
      </w:r>
      <w:proofErr w:type="gramStart"/>
      <w:r w:rsidR="00162F0F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:</w:t>
      </w:r>
      <w:r w:rsidR="006138BC" w:rsidRPr="006138BC">
        <w:rPr>
          <w:rFonts w:ascii="Times New Roman" w:eastAsia="Times New Roman" w:hAnsi="Times New Roman" w:cs="Times New Roman"/>
          <w:bCs/>
          <w:color w:val="FF0000"/>
          <w:sz w:val="28"/>
          <w:szCs w:val="28"/>
          <w:shd w:val="clear" w:color="auto" w:fill="FFFFFF"/>
        </w:rPr>
        <w:t>???</w:t>
      </w:r>
      <w:proofErr w:type="gramEnd"/>
    </w:p>
    <w:p w:rsidR="00162F0F" w:rsidRPr="004F2557" w:rsidRDefault="00162F0F" w:rsidP="00162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-  повышение эмоционального, психологического, физического благополучия</w:t>
      </w:r>
      <w:r w:rsidR="00913013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 (уменьшилось число детей с проблемами в развитии</w:t>
      </w:r>
      <w:r w:rsidR="00027565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 эмоционально-волевой сферы на </w:t>
      </w:r>
      <w:r w:rsidR="0042678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47</w:t>
      </w:r>
      <w:r w:rsidR="00913013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%)</w:t>
      </w: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;</w:t>
      </w:r>
    </w:p>
    <w:p w:rsidR="00162F0F" w:rsidRPr="004F2557" w:rsidRDefault="00162F0F" w:rsidP="00162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-  снижение заболеваемости</w:t>
      </w:r>
      <w:r w:rsidR="00913013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 (с 7,1 до 6,5 дней на 1 ребенка)</w:t>
      </w: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, приобщение к здоровому образу жизни;</w:t>
      </w:r>
    </w:p>
    <w:p w:rsidR="00BF52BC" w:rsidRPr="004F2557" w:rsidRDefault="00162F0F" w:rsidP="00162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- положительная динамика освоени</w:t>
      </w:r>
      <w:r w:rsidR="00913013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я воспитанниками ООП и АООП ДОУ (с 82% до 88%)</w:t>
      </w: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.</w:t>
      </w:r>
    </w:p>
    <w:p w:rsidR="00162F0F" w:rsidRPr="004F2557" w:rsidRDefault="00162F0F" w:rsidP="00162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для педагогов:</w:t>
      </w:r>
    </w:p>
    <w:p w:rsidR="00162F0F" w:rsidRPr="004F2557" w:rsidRDefault="00162F0F" w:rsidP="00162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- повышение профессионального мастерства педагогов</w:t>
      </w:r>
      <w:r w:rsidR="00913013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 (увеличилось число аттест</w:t>
      </w:r>
      <w:r w:rsidR="00913013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о</w:t>
      </w:r>
      <w:r w:rsidR="00913013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ванных педаг</w:t>
      </w:r>
      <w:r w:rsidR="0025788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огов с 71 до 80</w:t>
      </w:r>
      <w:r w:rsidR="00913013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%)</w:t>
      </w: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;</w:t>
      </w:r>
    </w:p>
    <w:p w:rsidR="00162F0F" w:rsidRPr="004F2557" w:rsidRDefault="00162F0F" w:rsidP="00162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- личностный и профессиональный рост</w:t>
      </w:r>
      <w:r w:rsidR="00913013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 (возросла активность участия педагогов в </w:t>
      </w:r>
      <w:r w:rsidR="00541614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проведении </w:t>
      </w:r>
      <w:r w:rsidR="00913013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методич</w:t>
      </w:r>
      <w:r w:rsidR="00257884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еских мероприятий на 50</w:t>
      </w:r>
      <w:r w:rsidR="00541614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%, победы в конкурсах на 20%)</w:t>
      </w: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;</w:t>
      </w:r>
    </w:p>
    <w:p w:rsidR="00162F0F" w:rsidRPr="004F2557" w:rsidRDefault="00162F0F" w:rsidP="00162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- самореализация и моральное удовлетворение.</w:t>
      </w:r>
    </w:p>
    <w:p w:rsidR="00162F0F" w:rsidRPr="004F2557" w:rsidRDefault="00162F0F" w:rsidP="00162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для родителей:</w:t>
      </w:r>
    </w:p>
    <w:p w:rsidR="00162F0F" w:rsidRPr="004F2557" w:rsidRDefault="00162F0F" w:rsidP="00162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- положительная оценка деятельности ДОУ</w:t>
      </w:r>
      <w:r w:rsidR="00541614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- 100%</w:t>
      </w:r>
      <w:r w:rsidR="006138B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 (по анкетам опрошено 169 из 198</w:t>
      </w:r>
      <w:r w:rsidR="00541614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 чел.)</w:t>
      </w: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;</w:t>
      </w:r>
    </w:p>
    <w:p w:rsidR="00162F0F" w:rsidRPr="004F2557" w:rsidRDefault="00162F0F" w:rsidP="00162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</w:pP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- активное взаимодействие родителей с дошкольным учреждением</w:t>
      </w:r>
      <w:r w:rsidR="00541614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 (выросла акти</w:t>
      </w:r>
      <w:r w:rsidR="00541614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в</w:t>
      </w:r>
      <w:r w:rsidR="00541614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ность участия в мероприятиях на 47%)</w:t>
      </w: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;</w:t>
      </w:r>
    </w:p>
    <w:p w:rsidR="007C7B84" w:rsidRDefault="00162F0F" w:rsidP="006138B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- повышение компетентности родителей в разнообразных форм</w:t>
      </w:r>
      <w:r w:rsidR="00913013"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>ах</w:t>
      </w:r>
      <w:r w:rsidRPr="004F255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shd w:val="clear" w:color="auto" w:fill="FFFFFF"/>
        </w:rPr>
        <w:t xml:space="preserve"> воспитания</w:t>
      </w:r>
    </w:p>
    <w:p w:rsidR="00C73F30" w:rsidRDefault="005933AF" w:rsidP="00541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933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Четкая система  педагогического  мониторинга с представленными аналитич</w:t>
      </w:r>
      <w:r w:rsidRPr="005933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5933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скими  материалами результатов </w:t>
      </w:r>
      <w:r w:rsidR="00C73F30" w:rsidRPr="00C73F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практической работы по Программе развития в</w:t>
      </w:r>
      <w:r w:rsidR="00C73F30" w:rsidRPr="00C73F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="00C73F30" w:rsidRPr="00C73F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явил</w:t>
      </w:r>
      <w:r w:rsidR="00C73F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C73F30" w:rsidRPr="00C73F3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положительную динамику роста и развития ДОУ.</w:t>
      </w:r>
    </w:p>
    <w:p w:rsidR="00541614" w:rsidRPr="00541614" w:rsidRDefault="00C73F30" w:rsidP="005416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Мониторинг </w:t>
      </w:r>
      <w:r w:rsidR="005933AF" w:rsidRPr="005933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служит убедительным доказательством целостного, перспективн</w:t>
      </w:r>
      <w:r w:rsidR="005933AF" w:rsidRPr="005933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5933AF" w:rsidRPr="005933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го, глубоко продуманного  видения  коллективом стратегии развития учреждения и путей достижения  прогнозируемых результатов. </w:t>
      </w:r>
    </w:p>
    <w:p w:rsidR="00913013" w:rsidRDefault="00C9610D" w:rsidP="00431306">
      <w:pPr>
        <w:spacing w:after="0" w:line="240" w:lineRule="auto"/>
        <w:ind w:firstLine="567"/>
        <w:jc w:val="both"/>
        <w:rPr>
          <w:rStyle w:val="1"/>
          <w:rFonts w:eastAsia="Times New Roman"/>
          <w:bCs/>
          <w:sz w:val="28"/>
          <w:szCs w:val="28"/>
        </w:rPr>
      </w:pPr>
      <w:r w:rsidRPr="00C46687">
        <w:rPr>
          <w:rFonts w:ascii="Times New Roman" w:hAnsi="Times New Roman" w:cs="Times New Roman"/>
          <w:b/>
          <w:sz w:val="28"/>
          <w:szCs w:val="28"/>
        </w:rPr>
        <w:lastRenderedPageBreak/>
        <w:t>Слайд</w:t>
      </w:r>
      <w:r w:rsidR="00702E9D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C46687">
        <w:rPr>
          <w:rFonts w:ascii="Times New Roman" w:hAnsi="Times New Roman" w:cs="Times New Roman"/>
          <w:b/>
          <w:sz w:val="28"/>
          <w:szCs w:val="28"/>
        </w:rPr>
        <w:t>.</w:t>
      </w:r>
      <w:r w:rsidR="005933A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ачественный</w:t>
      </w:r>
      <w:r w:rsidR="00BF6E00" w:rsidRPr="00BF6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проблемно-ориентированный анализ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фоне достигн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тых успехов позволил нам выявить </w:t>
      </w:r>
      <w:r w:rsidR="00541614" w:rsidRPr="005416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некоторые </w:t>
      </w:r>
      <w:r w:rsidR="00541614" w:rsidRPr="00427734">
        <w:rPr>
          <w:rStyle w:val="1"/>
          <w:rFonts w:eastAsia="Times New Roman"/>
          <w:bCs/>
          <w:sz w:val="28"/>
          <w:szCs w:val="28"/>
        </w:rPr>
        <w:t>объективные</w:t>
      </w:r>
      <w:r w:rsidR="00193CFE">
        <w:rPr>
          <w:rStyle w:val="1"/>
          <w:rFonts w:eastAsia="Times New Roman"/>
          <w:bCs/>
          <w:sz w:val="28"/>
          <w:szCs w:val="28"/>
        </w:rPr>
        <w:t xml:space="preserve"> </w:t>
      </w:r>
      <w:r w:rsidR="0054161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противоречия:</w:t>
      </w:r>
    </w:p>
    <w:p w:rsidR="00541614" w:rsidRPr="001757CF" w:rsidRDefault="00541614" w:rsidP="00541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между возрастающими требованиями к качеству </w:t>
      </w:r>
      <w:r w:rsidR="001757CF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образовательного процесса</w:t>
      </w:r>
      <w:r w:rsid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193C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757CF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и</w:t>
      </w:r>
      <w:r w:rsidR="001757CF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1757CF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теллект</w:t>
      </w:r>
      <w:r w:rsid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уальному развитию дошкольников</w:t>
      </w:r>
      <w:r w:rsidR="00193C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недостаточным уровнем владения </w:t>
      </w:r>
      <w:r w:rsid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пед</w:t>
      </w:r>
      <w:r w:rsid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гогами 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современными технологиями</w:t>
      </w:r>
      <w:r w:rsidR="008E067F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программами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</w:t>
      </w:r>
    </w:p>
    <w:p w:rsidR="00541614" w:rsidRDefault="00541614" w:rsidP="00541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C9610D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между </w:t>
      </w:r>
      <w:r w:rsidR="001757CF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направленностью дошкольного образования на</w:t>
      </w:r>
      <w:r w:rsidR="00193C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1757CF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поддержку индивидуальн</w:t>
      </w:r>
      <w:r w:rsidR="001757CF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1757CF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сти и инициативы каждого воспитанника 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 w:rsidR="001757CF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традиционными формами организации предметно-развивающей среды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</w:t>
      </w:r>
    </w:p>
    <w:p w:rsidR="001757CF" w:rsidRPr="001757CF" w:rsidRDefault="001757CF" w:rsidP="00541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между потребность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общества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людях, обладающих нестандарт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ным мышлением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различных сферах и о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тсу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тствие</w:t>
      </w:r>
      <w:r w:rsidR="001323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эффективного 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мониторинга и программ подде</w:t>
      </w:r>
      <w:r w:rsidR="001323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ржки и развития одаренных детей;</w:t>
      </w:r>
    </w:p>
    <w:p w:rsidR="00541614" w:rsidRPr="00541614" w:rsidRDefault="00541614" w:rsidP="0054161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C9610D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между </w:t>
      </w:r>
      <w:r w:rsidR="001323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уровнем 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подготовки </w:t>
      </w:r>
      <w:r w:rsidR="001323F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педагогов </w:t>
      </w:r>
      <w:r w:rsidR="00C9610D"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 w:rsidRPr="001757C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стандартами дошкольного образования в вопросах организации образовательного процесса с одарёнными детьми и с детьми с особыми образовательными потребностями.</w:t>
      </w:r>
    </w:p>
    <w:p w:rsidR="00C9610D" w:rsidRPr="00C9610D" w:rsidRDefault="00C9610D" w:rsidP="00C9610D">
      <w:pPr>
        <w:spacing w:after="0" w:line="240" w:lineRule="auto"/>
        <w:ind w:firstLine="709"/>
        <w:jc w:val="both"/>
        <w:rPr>
          <w:rStyle w:val="1"/>
          <w:rFonts w:eastAsia="Times New Roman"/>
          <w:bCs/>
          <w:sz w:val="28"/>
          <w:szCs w:val="28"/>
        </w:rPr>
      </w:pPr>
      <w:r w:rsidRPr="00C961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Исходя из этого</w:t>
      </w:r>
      <w:r w:rsidR="00EC1C3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C9610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было сформулировано </w:t>
      </w:r>
      <w:r w:rsidRPr="00C961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проблемное</w:t>
      </w:r>
      <w:r w:rsidRPr="00541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поле</w:t>
      </w:r>
      <w:r w:rsidR="00EC1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Pr="00BF6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связанное с необх</w:t>
      </w:r>
      <w:r w:rsidRPr="00BF6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BF6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димостью сохранения достигнутого уровня качества образования</w:t>
      </w:r>
      <w:r w:rsidR="00A817B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F6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 счет актуализ</w:t>
      </w:r>
      <w:r w:rsidRPr="00BF6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BF6E0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ции внутреннего потенциала образовательного учреждения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: </w:t>
      </w:r>
      <w:r w:rsidR="00F03FFA" w:rsidRPr="0083604B">
        <w:rPr>
          <w:rFonts w:ascii="Times New Roman" w:eastAsia="Times New Roman" w:hAnsi="Times New Roman" w:cs="Times New Roman"/>
          <w:sz w:val="28"/>
          <w:szCs w:val="28"/>
        </w:rPr>
        <w:t>внедрения личностно-ориентированных технологий</w:t>
      </w:r>
      <w:r w:rsidR="00F03F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1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FFA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F03FFA" w:rsidRPr="00DE5C6C">
        <w:rPr>
          <w:rFonts w:ascii="Times New Roman" w:eastAsia="Times New Roman" w:hAnsi="Times New Roman" w:cs="Times New Roman"/>
          <w:sz w:val="28"/>
          <w:szCs w:val="28"/>
        </w:rPr>
        <w:t xml:space="preserve"> целого ряда мероприятий, связанных с </w:t>
      </w:r>
      <w:r w:rsidR="00F03FF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03FF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03FFA">
        <w:rPr>
          <w:rFonts w:ascii="Times New Roman" w:eastAsia="Times New Roman" w:hAnsi="Times New Roman" w:cs="Times New Roman"/>
          <w:sz w:val="28"/>
          <w:szCs w:val="28"/>
        </w:rPr>
        <w:t xml:space="preserve">вышением интеллектуального развития </w:t>
      </w:r>
      <w:r w:rsidR="00F03FFA" w:rsidRPr="00DE5C6C">
        <w:rPr>
          <w:rFonts w:ascii="Times New Roman" w:eastAsia="Times New Roman" w:hAnsi="Times New Roman" w:cs="Times New Roman"/>
          <w:sz w:val="28"/>
          <w:szCs w:val="28"/>
        </w:rPr>
        <w:t>детей;</w:t>
      </w:r>
      <w:r w:rsidR="00F03FFA">
        <w:rPr>
          <w:rFonts w:ascii="Times New Roman" w:eastAsia="Times New Roman" w:hAnsi="Times New Roman" w:cs="Times New Roman"/>
          <w:sz w:val="28"/>
          <w:szCs w:val="28"/>
        </w:rPr>
        <w:t xml:space="preserve"> совершенствования предметной среды,</w:t>
      </w:r>
      <w:r w:rsidR="00D45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3FFA" w:rsidRPr="00DE5C6C">
        <w:rPr>
          <w:rFonts w:ascii="Times New Roman" w:eastAsia="Times New Roman" w:hAnsi="Times New Roman" w:cs="Times New Roman"/>
          <w:sz w:val="28"/>
          <w:szCs w:val="28"/>
        </w:rPr>
        <w:t xml:space="preserve">разработки критериев оценки уровня </w:t>
      </w:r>
      <w:r w:rsidR="00F03FFA" w:rsidRPr="0083604B">
        <w:rPr>
          <w:rFonts w:ascii="Times New Roman" w:eastAsia="Times New Roman" w:hAnsi="Times New Roman" w:cs="Times New Roman"/>
          <w:sz w:val="28"/>
          <w:szCs w:val="28"/>
        </w:rPr>
        <w:t>одаренности детей;</w:t>
      </w:r>
      <w:r w:rsidR="00D452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5C6C">
        <w:rPr>
          <w:rFonts w:ascii="Times New Roman" w:eastAsia="Times New Roman" w:hAnsi="Times New Roman" w:cs="Times New Roman"/>
          <w:sz w:val="28"/>
          <w:szCs w:val="28"/>
        </w:rPr>
        <w:t>повыше</w:t>
      </w:r>
      <w:r w:rsidR="00F03FF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DE5C6C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квалификации педагогов; </w:t>
      </w:r>
      <w:r w:rsidR="0083604B" w:rsidRPr="00C9610D">
        <w:rPr>
          <w:rFonts w:ascii="Times New Roman" w:hAnsi="Times New Roman" w:cs="Times New Roman"/>
          <w:spacing w:val="2"/>
          <w:sz w:val="28"/>
          <w:szCs w:val="28"/>
        </w:rPr>
        <w:t>создание системы управления качеством образования и  создание усл</w:t>
      </w:r>
      <w:r w:rsidR="0083604B" w:rsidRPr="00C9610D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83604B" w:rsidRPr="00C9610D">
        <w:rPr>
          <w:rFonts w:ascii="Times New Roman" w:hAnsi="Times New Roman" w:cs="Times New Roman"/>
          <w:spacing w:val="2"/>
          <w:sz w:val="28"/>
          <w:szCs w:val="28"/>
        </w:rPr>
        <w:t>вий для эффективного участия всех заинтересованных субъектов в управлении к</w:t>
      </w:r>
      <w:r w:rsidR="0083604B" w:rsidRPr="00C9610D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83604B" w:rsidRPr="00C9610D">
        <w:rPr>
          <w:rFonts w:ascii="Times New Roman" w:hAnsi="Times New Roman" w:cs="Times New Roman"/>
          <w:spacing w:val="2"/>
          <w:sz w:val="28"/>
          <w:szCs w:val="28"/>
        </w:rPr>
        <w:t>че</w:t>
      </w:r>
      <w:r w:rsidR="0083604B">
        <w:rPr>
          <w:rFonts w:ascii="Times New Roman" w:hAnsi="Times New Roman" w:cs="Times New Roman"/>
          <w:spacing w:val="2"/>
          <w:sz w:val="28"/>
          <w:szCs w:val="28"/>
        </w:rPr>
        <w:t>ством образовательного процесса</w:t>
      </w:r>
      <w:r w:rsidR="0083604B" w:rsidRPr="00C9610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3604B" w:rsidRDefault="00C9610D" w:rsidP="00BB0FFB">
      <w:pPr>
        <w:pStyle w:val="a3"/>
        <w:spacing w:line="240" w:lineRule="auto"/>
        <w:rPr>
          <w:bCs/>
          <w:szCs w:val="28"/>
        </w:rPr>
      </w:pPr>
      <w:r w:rsidRPr="00C46687">
        <w:rPr>
          <w:b/>
          <w:szCs w:val="28"/>
        </w:rPr>
        <w:t>Слайд</w:t>
      </w:r>
      <w:r w:rsidR="00702E9D">
        <w:rPr>
          <w:b/>
          <w:szCs w:val="28"/>
        </w:rPr>
        <w:t xml:space="preserve"> 13</w:t>
      </w:r>
      <w:r w:rsidRPr="00C46687">
        <w:rPr>
          <w:b/>
          <w:szCs w:val="28"/>
        </w:rPr>
        <w:t>.</w:t>
      </w:r>
      <w:r w:rsidR="00A817B9">
        <w:rPr>
          <w:b/>
          <w:szCs w:val="28"/>
        </w:rPr>
        <w:t xml:space="preserve"> </w:t>
      </w:r>
      <w:r w:rsidR="0083604B" w:rsidRPr="008741CC">
        <w:rPr>
          <w:szCs w:val="28"/>
        </w:rPr>
        <w:t>Данные</w:t>
      </w:r>
      <w:r w:rsidR="0083604B">
        <w:t xml:space="preserve"> проблемного анализа </w:t>
      </w:r>
      <w:r w:rsidR="00EA750C">
        <w:t>явились предпосылками</w:t>
      </w:r>
      <w:r w:rsidR="0083604B">
        <w:t xml:space="preserve"> для создания образа желаемого будущего состояния ДОУ, позволили предположить </w:t>
      </w:r>
      <w:r w:rsidR="00BB0FFB">
        <w:rPr>
          <w:b/>
          <w:bCs/>
          <w:szCs w:val="28"/>
        </w:rPr>
        <w:t>с</w:t>
      </w:r>
      <w:r w:rsidR="0083604B">
        <w:rPr>
          <w:b/>
          <w:bCs/>
          <w:szCs w:val="28"/>
        </w:rPr>
        <w:t>ценарий развития ДОУ до 2022 года</w:t>
      </w:r>
      <w:r w:rsidR="00BB0FFB">
        <w:rPr>
          <w:b/>
          <w:bCs/>
          <w:szCs w:val="28"/>
        </w:rPr>
        <w:t xml:space="preserve"> и  определить концепцию программы развития.</w:t>
      </w:r>
    </w:p>
    <w:p w:rsidR="005F776A" w:rsidRDefault="00BB0FFB" w:rsidP="0083604B">
      <w:pPr>
        <w:pStyle w:val="a3"/>
        <w:spacing w:line="240" w:lineRule="auto"/>
      </w:pPr>
      <w:r w:rsidRPr="00BB0FFB">
        <w:t>Концептуальной идеей Программы развития является установка, что каждый р</w:t>
      </w:r>
      <w:r w:rsidRPr="00BB0FFB">
        <w:t>е</w:t>
      </w:r>
      <w:r w:rsidRPr="00BB0FFB">
        <w:t xml:space="preserve">бенок – успешный дошкольник. </w:t>
      </w:r>
    </w:p>
    <w:p w:rsidR="007E4A96" w:rsidRPr="0020749D" w:rsidRDefault="005F776A" w:rsidP="0020749D">
      <w:pPr>
        <w:pStyle w:val="a3"/>
        <w:spacing w:line="240" w:lineRule="auto"/>
        <w:rPr>
          <w:szCs w:val="28"/>
        </w:rPr>
      </w:pPr>
      <w:r w:rsidRPr="00C73F30">
        <w:rPr>
          <w:szCs w:val="28"/>
        </w:rPr>
        <w:t xml:space="preserve">Образ будущего ДОУ - это Учреждение, где </w:t>
      </w:r>
      <w:r w:rsidR="00C73F30" w:rsidRPr="00C73F30">
        <w:rPr>
          <w:szCs w:val="28"/>
        </w:rPr>
        <w:t xml:space="preserve">на основе </w:t>
      </w:r>
      <w:r w:rsidR="00D452DD">
        <w:rPr>
          <w:b/>
          <w:szCs w:val="28"/>
        </w:rPr>
        <w:t>созданного</w:t>
      </w:r>
      <w:r w:rsidR="00C73F30" w:rsidRPr="00C73F30">
        <w:rPr>
          <w:b/>
          <w:szCs w:val="28"/>
        </w:rPr>
        <w:t xml:space="preserve"> адаптивного образовательного пространства</w:t>
      </w:r>
      <w:r w:rsidR="00D452DD">
        <w:rPr>
          <w:b/>
          <w:szCs w:val="28"/>
        </w:rPr>
        <w:t xml:space="preserve"> </w:t>
      </w:r>
      <w:r w:rsidRPr="00C73F30">
        <w:rPr>
          <w:szCs w:val="28"/>
        </w:rPr>
        <w:t>ребенок реализует свое право на индивидуальное развитие в соответствии со своими потребностями, возможностями и способностями</w:t>
      </w:r>
      <w:r w:rsidR="00B1506E" w:rsidRPr="00C73F30">
        <w:rPr>
          <w:szCs w:val="28"/>
        </w:rPr>
        <w:t>, включая детей с ОВЗ.</w:t>
      </w:r>
      <w:r w:rsidRPr="00C73F30">
        <w:rPr>
          <w:szCs w:val="28"/>
        </w:rPr>
        <w:t xml:space="preserve"> Педагоги развивают свои профессиональные и личностные к</w:t>
      </w:r>
      <w:r w:rsidRPr="00C73F30">
        <w:rPr>
          <w:szCs w:val="28"/>
        </w:rPr>
        <w:t>а</w:t>
      </w:r>
      <w:r w:rsidRPr="00C73F30">
        <w:rPr>
          <w:szCs w:val="28"/>
        </w:rPr>
        <w:t>чества; коллектив работает в творческом поисковом режиме, основываясь на гума</w:t>
      </w:r>
      <w:r w:rsidRPr="00C73F30">
        <w:rPr>
          <w:szCs w:val="28"/>
        </w:rPr>
        <w:t>н</w:t>
      </w:r>
      <w:r w:rsidRPr="00C73F30">
        <w:rPr>
          <w:szCs w:val="28"/>
        </w:rPr>
        <w:t>ных отношениях партнерского сотрудничества</w:t>
      </w:r>
      <w:r w:rsidR="007B748B" w:rsidRPr="00C73F30">
        <w:rPr>
          <w:szCs w:val="28"/>
        </w:rPr>
        <w:t>; руководитель обеспечивает успех д</w:t>
      </w:r>
      <w:r w:rsidR="007B748B" w:rsidRPr="00C73F30">
        <w:rPr>
          <w:szCs w:val="28"/>
        </w:rPr>
        <w:t>е</w:t>
      </w:r>
      <w:r w:rsidR="007B748B" w:rsidRPr="00C73F30">
        <w:rPr>
          <w:szCs w:val="28"/>
        </w:rPr>
        <w:t>ятельности детей, педагогов, партнерское сотрудничество с родителями и социумом</w:t>
      </w:r>
      <w:r w:rsidRPr="00C73F30">
        <w:rPr>
          <w:szCs w:val="28"/>
        </w:rPr>
        <w:t>.</w:t>
      </w:r>
      <w:r w:rsidR="00620415" w:rsidRPr="00620415">
        <w:t xml:space="preserve"> </w:t>
      </w:r>
    </w:p>
    <w:p w:rsidR="007B748B" w:rsidRDefault="00702E9D" w:rsidP="00AE738E">
      <w:pPr>
        <w:pStyle w:val="a8"/>
        <w:spacing w:before="0" w:beforeAutospacing="0" w:after="0" w:afterAutospacing="0"/>
        <w:ind w:firstLine="567"/>
      </w:pPr>
      <w:r>
        <w:rPr>
          <w:b/>
          <w:sz w:val="28"/>
          <w:szCs w:val="28"/>
        </w:rPr>
        <w:t>Слайд 14</w:t>
      </w:r>
      <w:r w:rsidR="007E4A96" w:rsidRPr="007E4A96">
        <w:rPr>
          <w:b/>
          <w:sz w:val="28"/>
          <w:szCs w:val="28"/>
        </w:rPr>
        <w:t>.</w:t>
      </w:r>
      <w:r w:rsidR="007E4A96" w:rsidRPr="007E4A96">
        <w:rPr>
          <w:sz w:val="28"/>
          <w:szCs w:val="28"/>
        </w:rPr>
        <w:t xml:space="preserve"> </w:t>
      </w:r>
      <w:r w:rsidR="00D0215B" w:rsidRPr="007B748B">
        <w:rPr>
          <w:sz w:val="28"/>
          <w:szCs w:val="28"/>
        </w:rPr>
        <w:t>В разделе «Концепция</w:t>
      </w:r>
      <w:r w:rsidR="00A817B9">
        <w:rPr>
          <w:sz w:val="28"/>
          <w:szCs w:val="28"/>
        </w:rPr>
        <w:t xml:space="preserve"> </w:t>
      </w:r>
      <w:r w:rsidR="009251FF" w:rsidRPr="007B748B">
        <w:rPr>
          <w:sz w:val="28"/>
          <w:szCs w:val="28"/>
        </w:rPr>
        <w:t>программы развития</w:t>
      </w:r>
      <w:r w:rsidR="00EA750C" w:rsidRPr="007B748B">
        <w:rPr>
          <w:sz w:val="28"/>
          <w:szCs w:val="28"/>
        </w:rPr>
        <w:t>» представлены концепт</w:t>
      </w:r>
      <w:r w:rsidR="00EA750C" w:rsidRPr="007B748B">
        <w:rPr>
          <w:sz w:val="28"/>
          <w:szCs w:val="28"/>
        </w:rPr>
        <w:t>у</w:t>
      </w:r>
      <w:r w:rsidR="00EA750C" w:rsidRPr="007B748B">
        <w:rPr>
          <w:sz w:val="28"/>
          <w:szCs w:val="28"/>
        </w:rPr>
        <w:t xml:space="preserve">альные принципы </w:t>
      </w:r>
      <w:r w:rsidR="00D0215B" w:rsidRPr="007B748B">
        <w:rPr>
          <w:sz w:val="28"/>
          <w:szCs w:val="28"/>
        </w:rPr>
        <w:t>создания адаптивного образовательного пространства</w:t>
      </w:r>
      <w:r w:rsidR="00EA750C" w:rsidRPr="007B748B">
        <w:rPr>
          <w:sz w:val="28"/>
          <w:szCs w:val="28"/>
        </w:rPr>
        <w:t xml:space="preserve">, </w:t>
      </w:r>
      <w:r w:rsidR="00D0215B" w:rsidRPr="007B748B">
        <w:rPr>
          <w:sz w:val="28"/>
          <w:szCs w:val="28"/>
        </w:rPr>
        <w:t>основные идеи проектируемой модели образовательного процесса</w:t>
      </w:r>
      <w:r w:rsidR="008A5D59">
        <w:rPr>
          <w:sz w:val="28"/>
          <w:szCs w:val="28"/>
        </w:rPr>
        <w:t xml:space="preserve"> с моделью педагога и мод</w:t>
      </w:r>
      <w:r w:rsidR="008A5D59">
        <w:rPr>
          <w:sz w:val="28"/>
          <w:szCs w:val="28"/>
        </w:rPr>
        <w:t>е</w:t>
      </w:r>
      <w:r w:rsidR="008A5D59">
        <w:rPr>
          <w:sz w:val="28"/>
          <w:szCs w:val="28"/>
        </w:rPr>
        <w:t>лью</w:t>
      </w:r>
      <w:r w:rsidR="00A817B9">
        <w:rPr>
          <w:sz w:val="28"/>
          <w:szCs w:val="28"/>
        </w:rPr>
        <w:t xml:space="preserve"> </w:t>
      </w:r>
      <w:r w:rsidR="008A5D59">
        <w:rPr>
          <w:sz w:val="28"/>
          <w:szCs w:val="28"/>
        </w:rPr>
        <w:t>выпускника</w:t>
      </w:r>
      <w:r w:rsidR="00D33309" w:rsidRPr="007B748B">
        <w:rPr>
          <w:sz w:val="28"/>
          <w:szCs w:val="28"/>
        </w:rPr>
        <w:t>, механизм управления реализацией программы развития</w:t>
      </w:r>
    </w:p>
    <w:p w:rsidR="009058A6" w:rsidRPr="009058A6" w:rsidRDefault="009058A6" w:rsidP="005E3DA2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 нашей программы: </w:t>
      </w:r>
      <w:r w:rsidRPr="00576419">
        <w:rPr>
          <w:rFonts w:ascii="Times New Roman" w:eastAsia="Arial" w:hAnsi="Times New Roman" w:cs="Times New Roman"/>
          <w:sz w:val="28"/>
          <w:szCs w:val="28"/>
        </w:rPr>
        <w:t>Реализация адаптивной модели ДОУ, способствующей развитию индивидуальных способностей, поддержку детской одаренности и соц</w:t>
      </w:r>
      <w:r w:rsidRPr="00576419">
        <w:rPr>
          <w:rFonts w:ascii="Times New Roman" w:eastAsia="Arial" w:hAnsi="Times New Roman" w:cs="Times New Roman"/>
          <w:sz w:val="28"/>
          <w:szCs w:val="28"/>
        </w:rPr>
        <w:t>и</w:t>
      </w:r>
      <w:r w:rsidRPr="00576419">
        <w:rPr>
          <w:rFonts w:ascii="Times New Roman" w:eastAsia="Arial" w:hAnsi="Times New Roman" w:cs="Times New Roman"/>
          <w:sz w:val="28"/>
          <w:szCs w:val="28"/>
        </w:rPr>
        <w:t>альной успешности каждого воспитанника, включая детей с ОВЗ.</w:t>
      </w:r>
    </w:p>
    <w:p w:rsidR="001F7942" w:rsidRDefault="00702E9D" w:rsidP="00EF6E46">
      <w:pPr>
        <w:pStyle w:val="a3"/>
        <w:spacing w:line="240" w:lineRule="auto"/>
        <w:rPr>
          <w:rStyle w:val="1"/>
          <w:bCs/>
          <w:sz w:val="28"/>
          <w:szCs w:val="28"/>
        </w:rPr>
      </w:pPr>
      <w:r>
        <w:rPr>
          <w:b/>
          <w:szCs w:val="28"/>
        </w:rPr>
        <w:t>Слайд 15</w:t>
      </w:r>
      <w:r w:rsidR="00BB0FFB" w:rsidRPr="001F7942">
        <w:rPr>
          <w:b/>
          <w:szCs w:val="28"/>
        </w:rPr>
        <w:t>.</w:t>
      </w:r>
      <w:r w:rsidR="00A817B9">
        <w:rPr>
          <w:b/>
          <w:szCs w:val="28"/>
        </w:rPr>
        <w:t xml:space="preserve"> </w:t>
      </w:r>
      <w:r w:rsidR="00EA750C" w:rsidRPr="00EA750C">
        <w:rPr>
          <w:rStyle w:val="1"/>
          <w:bCs/>
          <w:sz w:val="28"/>
          <w:szCs w:val="28"/>
        </w:rPr>
        <w:t xml:space="preserve">В соответствии с </w:t>
      </w:r>
      <w:r w:rsidR="00D33309">
        <w:rPr>
          <w:rStyle w:val="1"/>
          <w:bCs/>
          <w:sz w:val="28"/>
          <w:szCs w:val="28"/>
        </w:rPr>
        <w:t xml:space="preserve">Концепцией </w:t>
      </w:r>
      <w:r w:rsidR="00EA750C" w:rsidRPr="00EA750C">
        <w:rPr>
          <w:rStyle w:val="1"/>
          <w:bCs/>
          <w:sz w:val="28"/>
          <w:szCs w:val="28"/>
        </w:rPr>
        <w:t xml:space="preserve">разработана стратегия </w:t>
      </w:r>
      <w:r w:rsidR="00D0215B">
        <w:rPr>
          <w:rStyle w:val="1"/>
          <w:bCs/>
          <w:sz w:val="28"/>
          <w:szCs w:val="28"/>
        </w:rPr>
        <w:t>реализации, в к</w:t>
      </w:r>
      <w:r w:rsidR="00D0215B">
        <w:rPr>
          <w:rStyle w:val="1"/>
          <w:bCs/>
          <w:sz w:val="28"/>
          <w:szCs w:val="28"/>
        </w:rPr>
        <w:t>о</w:t>
      </w:r>
      <w:r w:rsidR="00D0215B">
        <w:rPr>
          <w:rStyle w:val="1"/>
          <w:bCs/>
          <w:sz w:val="28"/>
          <w:szCs w:val="28"/>
        </w:rPr>
        <w:t xml:space="preserve">торой </w:t>
      </w:r>
      <w:r w:rsidR="00D0215B" w:rsidRPr="001F7942">
        <w:rPr>
          <w:rStyle w:val="1"/>
          <w:bCs/>
          <w:sz w:val="28"/>
          <w:szCs w:val="28"/>
        </w:rPr>
        <w:t>определены приоритетные направления деятельности</w:t>
      </w:r>
      <w:r w:rsidR="00B7091B" w:rsidRPr="001F7942">
        <w:rPr>
          <w:rStyle w:val="1"/>
          <w:bCs/>
          <w:sz w:val="28"/>
          <w:szCs w:val="28"/>
        </w:rPr>
        <w:t>.</w:t>
      </w:r>
      <w:r w:rsidR="001F7942" w:rsidRPr="001F7942">
        <w:rPr>
          <w:szCs w:val="28"/>
        </w:rPr>
        <w:t xml:space="preserve"> </w:t>
      </w:r>
      <w:r w:rsidR="001F7942" w:rsidRPr="00173DEB">
        <w:rPr>
          <w:rStyle w:val="1"/>
          <w:bCs/>
          <w:sz w:val="28"/>
          <w:szCs w:val="28"/>
        </w:rPr>
        <w:t>При разработке пр</w:t>
      </w:r>
      <w:r w:rsidR="001F7942" w:rsidRPr="00173DEB">
        <w:rPr>
          <w:rStyle w:val="1"/>
          <w:bCs/>
          <w:sz w:val="28"/>
          <w:szCs w:val="28"/>
        </w:rPr>
        <w:t>о</w:t>
      </w:r>
      <w:r w:rsidR="001F7942" w:rsidRPr="00173DEB">
        <w:rPr>
          <w:rStyle w:val="1"/>
          <w:bCs/>
          <w:sz w:val="28"/>
          <w:szCs w:val="28"/>
        </w:rPr>
        <w:t>граммы был использован проектно-целевой метод, когда каждая задача преобразов</w:t>
      </w:r>
      <w:r w:rsidR="001F7942" w:rsidRPr="00173DEB">
        <w:rPr>
          <w:rStyle w:val="1"/>
          <w:bCs/>
          <w:sz w:val="28"/>
          <w:szCs w:val="28"/>
        </w:rPr>
        <w:t>ы</w:t>
      </w:r>
      <w:r w:rsidR="001F7942" w:rsidRPr="00173DEB">
        <w:rPr>
          <w:rStyle w:val="1"/>
          <w:bCs/>
          <w:sz w:val="28"/>
          <w:szCs w:val="28"/>
        </w:rPr>
        <w:t xml:space="preserve">вается в целевой проект. </w:t>
      </w:r>
    </w:p>
    <w:p w:rsidR="00B7091B" w:rsidRDefault="00B7091B" w:rsidP="00B7091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11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Исходя из поставленных задач, в своем развитии детский сад ориентируется </w:t>
      </w:r>
    </w:p>
    <w:p w:rsidR="00B7091B" w:rsidRDefault="00B7091B" w:rsidP="00B7091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81115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на следующие приоритетные направления, представленные в виде проектов: </w:t>
      </w:r>
    </w:p>
    <w:p w:rsidR="006B6B15" w:rsidRPr="006B6B15" w:rsidRDefault="00B7091B" w:rsidP="006B6B15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41FF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ект </w:t>
      </w:r>
      <w:r w:rsidRPr="00FF0D72">
        <w:rPr>
          <w:rFonts w:ascii="Times New Roman" w:hAnsi="Times New Roman" w:cs="Times New Roman"/>
          <w:sz w:val="28"/>
          <w:szCs w:val="28"/>
        </w:rPr>
        <w:t>«Лаборатория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6B15">
        <w:rPr>
          <w:rFonts w:ascii="Times New Roman" w:hAnsi="Times New Roman" w:cs="Times New Roman"/>
          <w:sz w:val="28"/>
          <w:szCs w:val="28"/>
        </w:rPr>
        <w:t>- направлен на</w:t>
      </w:r>
      <w:r w:rsidR="00A817B9"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="006B6B15" w:rsidRPr="006B6B15">
        <w:rPr>
          <w:rFonts w:ascii="Times New Roman" w:hAnsi="Times New Roman" w:cs="Times New Roman"/>
          <w:sz w:val="28"/>
          <w:szCs w:val="28"/>
        </w:rPr>
        <w:t xml:space="preserve"> кач</w:t>
      </w:r>
      <w:r w:rsidR="006B6B15" w:rsidRPr="006B6B15">
        <w:rPr>
          <w:rFonts w:ascii="Times New Roman" w:hAnsi="Times New Roman" w:cs="Times New Roman"/>
          <w:sz w:val="28"/>
          <w:szCs w:val="28"/>
        </w:rPr>
        <w:t>е</w:t>
      </w:r>
      <w:r w:rsidR="006B6B15" w:rsidRPr="006B6B15">
        <w:rPr>
          <w:rFonts w:ascii="Times New Roman" w:hAnsi="Times New Roman" w:cs="Times New Roman"/>
          <w:sz w:val="28"/>
          <w:szCs w:val="28"/>
        </w:rPr>
        <w:t>ст</w:t>
      </w:r>
      <w:r w:rsidR="00A817B9">
        <w:rPr>
          <w:rFonts w:ascii="Times New Roman" w:hAnsi="Times New Roman" w:cs="Times New Roman"/>
          <w:sz w:val="28"/>
          <w:szCs w:val="28"/>
        </w:rPr>
        <w:t>ва</w:t>
      </w:r>
      <w:r w:rsidR="006B6B15" w:rsidRPr="006B6B15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ДОУ через внедрение современных парциальных программ, развивающих педагогических технологий, технологий  индивидуализации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6B15" w:rsidRDefault="00B7091B" w:rsidP="006B6B15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B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«Лаборатория РППС ДОУ»</w:t>
      </w:r>
      <w:r w:rsidR="006B6B15" w:rsidRPr="006B6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6B6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модернизации </w:t>
      </w:r>
      <w:r w:rsidR="006B6B15" w:rsidRPr="006B6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предметно-р</w:t>
      </w:r>
      <w:r w:rsidR="006B6B15">
        <w:rPr>
          <w:rFonts w:ascii="Times New Roman" w:eastAsiaTheme="minorHAnsi" w:hAnsi="Times New Roman" w:cs="Times New Roman"/>
          <w:sz w:val="28"/>
          <w:szCs w:val="28"/>
          <w:lang w:eastAsia="en-US"/>
        </w:rPr>
        <w:t>азвивающей среды ДОУ, как систе</w:t>
      </w:r>
      <w:r w:rsidR="006B6B15" w:rsidRPr="006B6B15">
        <w:rPr>
          <w:rFonts w:ascii="Times New Roman" w:eastAsiaTheme="minorHAnsi" w:hAnsi="Times New Roman" w:cs="Times New Roman"/>
          <w:sz w:val="28"/>
          <w:szCs w:val="28"/>
          <w:lang w:eastAsia="en-US"/>
        </w:rPr>
        <w:t>мы условий социализации и индивидуализации детей с учетом инте</w:t>
      </w:r>
      <w:r w:rsidR="006B6B15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ресов детей</w:t>
      </w:r>
      <w:r w:rsidRPr="006B6B1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6B15" w:rsidRPr="006B6B15" w:rsidRDefault="00B7091B" w:rsidP="006B6B15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B6B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«Одаренный ребенок»</w:t>
      </w:r>
      <w:r w:rsidR="006B6B15" w:rsidRPr="006B6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создание  условий для раннего выявления, развития и поддержки одаренных детей</w:t>
      </w:r>
      <w:r w:rsidRPr="006B6B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B16A8D" w:rsidRPr="00B16A8D" w:rsidRDefault="00B7091B" w:rsidP="00B16A8D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6B6B15">
        <w:rPr>
          <w:rFonts w:ascii="Times New Roman" w:hAnsi="Times New Roman" w:cs="Times New Roman"/>
          <w:sz w:val="28"/>
          <w:szCs w:val="28"/>
        </w:rPr>
        <w:t>Проект «Первые шаги»</w:t>
      </w:r>
      <w:r w:rsidR="006B6B15" w:rsidRPr="006B6B15">
        <w:rPr>
          <w:rFonts w:ascii="Times New Roman" w:hAnsi="Times New Roman" w:cs="Times New Roman"/>
          <w:sz w:val="28"/>
          <w:szCs w:val="28"/>
        </w:rPr>
        <w:t xml:space="preserve"> направлен на формирование инфраструктуры услуг по с</w:t>
      </w:r>
      <w:r w:rsidR="006B6B15" w:rsidRPr="006B6B15">
        <w:rPr>
          <w:rFonts w:ascii="Times New Roman" w:hAnsi="Times New Roman" w:cs="Times New Roman"/>
          <w:sz w:val="28"/>
          <w:szCs w:val="28"/>
        </w:rPr>
        <w:t>о</w:t>
      </w:r>
      <w:r w:rsidR="006B6B15" w:rsidRPr="006B6B15">
        <w:rPr>
          <w:rFonts w:ascii="Times New Roman" w:hAnsi="Times New Roman" w:cs="Times New Roman"/>
          <w:sz w:val="28"/>
          <w:szCs w:val="28"/>
        </w:rPr>
        <w:t>провождению раннего развития детей от 1,5 до 3-х лет</w:t>
      </w:r>
      <w:r w:rsidRPr="006B6B15">
        <w:rPr>
          <w:rFonts w:ascii="Times New Roman" w:hAnsi="Times New Roman" w:cs="Times New Roman"/>
          <w:sz w:val="28"/>
          <w:szCs w:val="28"/>
        </w:rPr>
        <w:t>;</w:t>
      </w:r>
    </w:p>
    <w:p w:rsidR="00B16A8D" w:rsidRPr="00B16A8D" w:rsidRDefault="00B7091B" w:rsidP="00B16A8D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«Повышение эффективности управления ДОУ»</w:t>
      </w:r>
      <w:r w:rsidR="006B6B15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формирование  системы проектного управления организацией, обеспечивающую деятельность учреждения в режиме развития.</w:t>
      </w:r>
    </w:p>
    <w:p w:rsidR="00B16A8D" w:rsidRPr="00B16A8D" w:rsidRDefault="00B7091B" w:rsidP="00B16A8D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Целевая программа «Инновации – ресурс развития ДОУ»</w:t>
      </w:r>
      <w:r w:rsid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создание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</w:t>
      </w:r>
      <w:r w:rsid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вий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реализации инновационных проектов учреждения</w:t>
      </w:r>
      <w:r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16A8D" w:rsidRPr="00B16A8D" w:rsidRDefault="00B7091B" w:rsidP="00B16A8D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«Лестница профессионального роста»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профессио</w:t>
      </w:r>
      <w:r w:rsid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нального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</w:t>
      </w:r>
      <w:r w:rsid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вня 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педагогов ДОУ в рамках введения профессионального стандарта «Педагог»</w:t>
      </w:r>
      <w:r w:rsid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16A8D" w:rsidRPr="00B16A8D" w:rsidRDefault="00B7091B" w:rsidP="00B16A8D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«Социальное партнерство»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направлен на использование  возможно</w:t>
      </w:r>
      <w:r w:rsid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стей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</w:t>
      </w:r>
      <w:r w:rsid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циального партнерства и сетевого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взаимодействие при реализации образовательной программы и  неформального образования педагогов</w:t>
      </w:r>
      <w:r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7091B" w:rsidRPr="00B16A8D" w:rsidRDefault="00B7091B" w:rsidP="00B16A8D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«Дошкольная академия</w:t>
      </w:r>
      <w:r w:rsidR="00A817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родителей»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эффективного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</w:t>
      </w:r>
      <w:r w:rsid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ствия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</w:t>
      </w:r>
      <w:r w:rsid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агогического коллектива с семья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воспитанников, как участниками о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B16A8D"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разовательных отношений</w:t>
      </w:r>
      <w:r w:rsidRPr="00B16A8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7091B" w:rsidRDefault="00B7091B" w:rsidP="00B16A8D">
      <w:pPr>
        <w:pStyle w:val="a3"/>
        <w:spacing w:line="240" w:lineRule="auto"/>
      </w:pPr>
      <w:r>
        <w:t>Проекты</w:t>
      </w:r>
      <w:r w:rsidR="00A817B9">
        <w:t xml:space="preserve"> </w:t>
      </w:r>
      <w:r>
        <w:t xml:space="preserve">соответствуют основным линиям развития дошкольного учреждения, конкретизируют </w:t>
      </w:r>
      <w:r w:rsidR="00302F3C">
        <w:t xml:space="preserve">задачи </w:t>
      </w:r>
      <w:r>
        <w:t>программы, являются актуальными для МБ ДОУ №121, сп</w:t>
      </w:r>
      <w:r>
        <w:t>о</w:t>
      </w:r>
      <w:r>
        <w:t>собствуют решению имеющихся проблем</w:t>
      </w:r>
      <w:r w:rsidR="00173DEB">
        <w:t>, задают перспективы инновационного ра</w:t>
      </w:r>
      <w:r w:rsidR="00173DEB">
        <w:t>з</w:t>
      </w:r>
      <w:r w:rsidR="00173DEB">
        <w:t>вития ДОУ.</w:t>
      </w:r>
    </w:p>
    <w:p w:rsidR="006B6B15" w:rsidRDefault="006B6B15" w:rsidP="00B7091B">
      <w:pPr>
        <w:pStyle w:val="a3"/>
        <w:spacing w:line="240" w:lineRule="auto"/>
      </w:pPr>
      <w:r w:rsidRPr="006B6B15">
        <w:t>Совокупность результатов этих проектов составляют общий результат програ</w:t>
      </w:r>
      <w:r w:rsidRPr="006B6B15">
        <w:t>м</w:t>
      </w:r>
      <w:r w:rsidRPr="006B6B15">
        <w:t>мы.</w:t>
      </w:r>
    </w:p>
    <w:p w:rsidR="00EF6E46" w:rsidRDefault="00B7091B" w:rsidP="00EF6E46">
      <w:pPr>
        <w:pStyle w:val="a3"/>
        <w:spacing w:line="240" w:lineRule="auto"/>
      </w:pPr>
      <w:r w:rsidRPr="00C46687">
        <w:rPr>
          <w:b/>
          <w:szCs w:val="28"/>
        </w:rPr>
        <w:t>Слайд</w:t>
      </w:r>
      <w:r w:rsidR="00702E9D">
        <w:rPr>
          <w:b/>
          <w:szCs w:val="28"/>
        </w:rPr>
        <w:t xml:space="preserve"> 16</w:t>
      </w:r>
      <w:r w:rsidRPr="00C46687">
        <w:rPr>
          <w:b/>
          <w:szCs w:val="28"/>
        </w:rPr>
        <w:t>.</w:t>
      </w:r>
      <w:r w:rsidR="00A817B9">
        <w:rPr>
          <w:b/>
          <w:szCs w:val="28"/>
        </w:rPr>
        <w:t xml:space="preserve"> </w:t>
      </w:r>
      <w:r w:rsidR="00302F3C">
        <w:t xml:space="preserve">Каждый проект </w:t>
      </w:r>
      <w:r w:rsidR="00B16A8D" w:rsidRPr="006B6B15">
        <w:t xml:space="preserve">имеет свою систему целей и задач, </w:t>
      </w:r>
      <w:r w:rsidR="00877924">
        <w:t>уточняе</w:t>
      </w:r>
      <w:r w:rsidR="00302F3C">
        <w:t>т содерж</w:t>
      </w:r>
      <w:r w:rsidR="00302F3C">
        <w:t>а</w:t>
      </w:r>
      <w:r w:rsidR="00B16A8D">
        <w:t>ние по мероприятиям. Р</w:t>
      </w:r>
      <w:r w:rsidR="00302F3C">
        <w:t xml:space="preserve">еализация </w:t>
      </w:r>
      <w:proofErr w:type="gramStart"/>
      <w:r w:rsidR="00302F3C">
        <w:t>пролонгирована</w:t>
      </w:r>
      <w:proofErr w:type="gramEnd"/>
      <w:r w:rsidR="00302F3C">
        <w:t xml:space="preserve"> на 4 учебных года, направлена на достижение заранее определённого результат</w:t>
      </w:r>
      <w:r w:rsidR="00BA703C">
        <w:t>а в конкретные сроки, и учитыва</w:t>
      </w:r>
      <w:r w:rsidR="00ED091C">
        <w:t>е</w:t>
      </w:r>
      <w:r w:rsidR="00302F3C">
        <w:t>т н</w:t>
      </w:r>
      <w:r w:rsidR="00302F3C">
        <w:t>е</w:t>
      </w:r>
      <w:r w:rsidR="00302F3C">
        <w:t>обходимое ресурсное обеспечение, определены</w:t>
      </w:r>
      <w:r w:rsidR="00674E29">
        <w:t xml:space="preserve"> </w:t>
      </w:r>
      <w:r w:rsidR="00302F3C">
        <w:t>ожидаемые результаты. Пример вы видите на слайде.</w:t>
      </w:r>
    </w:p>
    <w:p w:rsidR="00CD746B" w:rsidRPr="00EF6E46" w:rsidRDefault="00877924" w:rsidP="00EF6E46">
      <w:pPr>
        <w:pStyle w:val="a3"/>
        <w:spacing w:line="240" w:lineRule="auto"/>
      </w:pPr>
      <w:r w:rsidRPr="00C46687">
        <w:rPr>
          <w:b/>
          <w:szCs w:val="28"/>
        </w:rPr>
        <w:t>Слайд</w:t>
      </w:r>
      <w:r w:rsidR="00A817B9">
        <w:rPr>
          <w:b/>
          <w:szCs w:val="28"/>
        </w:rPr>
        <w:t xml:space="preserve"> </w:t>
      </w:r>
      <w:r w:rsidR="00702E9D">
        <w:rPr>
          <w:b/>
          <w:szCs w:val="28"/>
        </w:rPr>
        <w:t>17</w:t>
      </w:r>
      <w:r w:rsidRPr="00877924">
        <w:rPr>
          <w:b/>
          <w:sz w:val="32"/>
          <w:szCs w:val="32"/>
        </w:rPr>
        <w:t>.</w:t>
      </w:r>
      <w:r w:rsidR="00A817B9">
        <w:rPr>
          <w:b/>
          <w:sz w:val="32"/>
          <w:szCs w:val="32"/>
        </w:rPr>
        <w:t xml:space="preserve"> </w:t>
      </w:r>
      <w:r w:rsidR="00CD746B" w:rsidRPr="00CD746B">
        <w:rPr>
          <w:b/>
          <w:szCs w:val="28"/>
        </w:rPr>
        <w:t xml:space="preserve">Механизм реализации программы развития </w:t>
      </w:r>
    </w:p>
    <w:p w:rsidR="00CD746B" w:rsidRPr="00CD746B" w:rsidRDefault="00CD746B" w:rsidP="00CD746B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746B">
        <w:rPr>
          <w:rFonts w:ascii="Times New Roman" w:eastAsia="Times New Roman" w:hAnsi="Times New Roman" w:cs="Times New Roman"/>
          <w:sz w:val="28"/>
          <w:szCs w:val="28"/>
        </w:rPr>
        <w:t xml:space="preserve">Механизмом реализации программы развития ДОУ </w:t>
      </w:r>
      <w:r>
        <w:rPr>
          <w:rFonts w:ascii="Times New Roman" w:eastAsia="Times New Roman" w:hAnsi="Times New Roman" w:cs="Times New Roman"/>
          <w:sz w:val="28"/>
          <w:szCs w:val="28"/>
        </w:rPr>
        <w:t>являю</w:t>
      </w:r>
      <w:r w:rsidRPr="00CD746B">
        <w:rPr>
          <w:rFonts w:ascii="Times New Roman" w:eastAsia="Times New Roman" w:hAnsi="Times New Roman" w:cs="Times New Roman"/>
          <w:sz w:val="28"/>
          <w:szCs w:val="28"/>
        </w:rPr>
        <w:t>тся составляющие ее проекты и программы.</w:t>
      </w:r>
      <w:r w:rsidR="002602EB" w:rsidRPr="002602EB">
        <w:t xml:space="preserve"> </w:t>
      </w:r>
      <w:r w:rsidR="002602EB" w:rsidRPr="002602EB">
        <w:rPr>
          <w:rFonts w:ascii="Times New Roman" w:eastAsia="Times New Roman" w:hAnsi="Times New Roman" w:cs="Times New Roman"/>
          <w:sz w:val="28"/>
          <w:szCs w:val="28"/>
        </w:rPr>
        <w:t>Ее воплощение на практике осуществляется через планиров</w:t>
      </w:r>
      <w:r w:rsidR="002602EB" w:rsidRPr="002602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602EB" w:rsidRPr="002602EB">
        <w:rPr>
          <w:rFonts w:ascii="Times New Roman" w:eastAsia="Times New Roman" w:hAnsi="Times New Roman" w:cs="Times New Roman"/>
          <w:sz w:val="28"/>
          <w:szCs w:val="28"/>
        </w:rPr>
        <w:t>ние образовательного процесса в рамках годовых планов. Годовой план - это конкр</w:t>
      </w:r>
      <w:r w:rsidR="002602EB" w:rsidRPr="002602E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602EB" w:rsidRPr="002602EB">
        <w:rPr>
          <w:rFonts w:ascii="Times New Roman" w:eastAsia="Times New Roman" w:hAnsi="Times New Roman" w:cs="Times New Roman"/>
          <w:sz w:val="28"/>
          <w:szCs w:val="28"/>
        </w:rPr>
        <w:t>тизация задач и мероприятий, обозначенных в программе развития.</w:t>
      </w:r>
    </w:p>
    <w:p w:rsidR="00CD746B" w:rsidRPr="00CD746B" w:rsidRDefault="00CD746B" w:rsidP="00CD746B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746B">
        <w:rPr>
          <w:rFonts w:ascii="Times New Roman" w:eastAsia="Times New Roman" w:hAnsi="Times New Roman" w:cs="Times New Roman"/>
          <w:sz w:val="28"/>
          <w:szCs w:val="28"/>
        </w:rPr>
        <w:t xml:space="preserve">Научно-методическое и организационное сопровождение реализации проектов программы </w:t>
      </w:r>
      <w:r w:rsidR="00BA703C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ED091C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A703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7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950">
        <w:rPr>
          <w:rFonts w:ascii="Times New Roman" w:eastAsia="Times New Roman" w:hAnsi="Times New Roman" w:cs="Times New Roman"/>
          <w:sz w:val="28"/>
          <w:szCs w:val="28"/>
        </w:rPr>
        <w:t xml:space="preserve">проектные </w:t>
      </w:r>
      <w:r w:rsidRPr="00CD746B">
        <w:rPr>
          <w:rFonts w:ascii="Times New Roman" w:eastAsia="Times New Roman" w:hAnsi="Times New Roman" w:cs="Times New Roman"/>
          <w:sz w:val="28"/>
          <w:szCs w:val="28"/>
        </w:rPr>
        <w:t>группы, созданные из числа администрации, педагогов, родителей воспитанников.</w:t>
      </w:r>
    </w:p>
    <w:p w:rsidR="00CD746B" w:rsidRPr="00CD746B" w:rsidRDefault="00CD746B" w:rsidP="00CD746B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746B">
        <w:rPr>
          <w:rFonts w:ascii="Times New Roman" w:eastAsia="Times New Roman" w:hAnsi="Times New Roman" w:cs="Times New Roman"/>
          <w:sz w:val="28"/>
          <w:szCs w:val="28"/>
        </w:rPr>
        <w:t xml:space="preserve">Разработанная в Программе концепция развития ДОУ </w:t>
      </w:r>
      <w:r w:rsidR="00BA703C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</w:t>
      </w:r>
      <w:r w:rsidRPr="00CD746B">
        <w:rPr>
          <w:rFonts w:ascii="Times New Roman" w:eastAsia="Times New Roman" w:hAnsi="Times New Roman" w:cs="Times New Roman"/>
          <w:sz w:val="28"/>
          <w:szCs w:val="28"/>
        </w:rPr>
        <w:t xml:space="preserve"> в качестве основы при постановке тактических и оперативных целей при разработке годовых планов.</w:t>
      </w:r>
    </w:p>
    <w:p w:rsidR="00CD746B" w:rsidRPr="00CD746B" w:rsidRDefault="00CD746B" w:rsidP="00CD746B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D746B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Подведение итогов, анализ достижений, выявление проблем и внесение корре</w:t>
      </w:r>
      <w:r w:rsidRPr="00CD746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D746B">
        <w:rPr>
          <w:rFonts w:ascii="Times New Roman" w:eastAsia="Times New Roman" w:hAnsi="Times New Roman" w:cs="Times New Roman"/>
          <w:sz w:val="28"/>
          <w:szCs w:val="28"/>
        </w:rPr>
        <w:t>тировок в программу</w:t>
      </w:r>
      <w:r w:rsidR="00BA703C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</w:t>
      </w:r>
      <w:r w:rsidRPr="00CD746B">
        <w:rPr>
          <w:rFonts w:ascii="Times New Roman" w:eastAsia="Times New Roman" w:hAnsi="Times New Roman" w:cs="Times New Roman"/>
          <w:sz w:val="28"/>
          <w:szCs w:val="28"/>
        </w:rPr>
        <w:t xml:space="preserve">ся ежегодно на итоговом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746B">
        <w:rPr>
          <w:rFonts w:ascii="Times New Roman" w:eastAsia="Times New Roman" w:hAnsi="Times New Roman" w:cs="Times New Roman"/>
          <w:sz w:val="28"/>
          <w:szCs w:val="28"/>
        </w:rPr>
        <w:t>едагогическом совете, рассматрива</w:t>
      </w:r>
      <w:r w:rsidR="00BA703C">
        <w:rPr>
          <w:rFonts w:ascii="Times New Roman" w:eastAsia="Times New Roman" w:hAnsi="Times New Roman" w:cs="Times New Roman"/>
          <w:sz w:val="28"/>
          <w:szCs w:val="28"/>
        </w:rPr>
        <w:t>ет</w:t>
      </w:r>
      <w:r w:rsidRPr="00CD746B">
        <w:rPr>
          <w:rFonts w:ascii="Times New Roman" w:eastAsia="Times New Roman" w:hAnsi="Times New Roman" w:cs="Times New Roman"/>
          <w:sz w:val="28"/>
          <w:szCs w:val="28"/>
        </w:rPr>
        <w:t xml:space="preserve">ся на </w:t>
      </w:r>
      <w:r w:rsidR="002602EB">
        <w:rPr>
          <w:rFonts w:ascii="Times New Roman" w:eastAsia="Times New Roman" w:hAnsi="Times New Roman" w:cs="Times New Roman"/>
          <w:sz w:val="28"/>
          <w:szCs w:val="28"/>
        </w:rPr>
        <w:t xml:space="preserve">Управляющем совете, </w:t>
      </w:r>
      <w:r w:rsidRPr="00CD746B">
        <w:rPr>
          <w:rFonts w:ascii="Times New Roman" w:eastAsia="Times New Roman" w:hAnsi="Times New Roman" w:cs="Times New Roman"/>
          <w:sz w:val="28"/>
          <w:szCs w:val="28"/>
        </w:rPr>
        <w:t>родительских собраниях и пред</w:t>
      </w:r>
      <w:r w:rsidR="00BA703C">
        <w:rPr>
          <w:rFonts w:ascii="Times New Roman" w:eastAsia="Times New Roman" w:hAnsi="Times New Roman" w:cs="Times New Roman"/>
          <w:sz w:val="28"/>
          <w:szCs w:val="28"/>
        </w:rPr>
        <w:t>ставляет</w:t>
      </w:r>
      <w:r w:rsidRPr="00CD746B">
        <w:rPr>
          <w:rFonts w:ascii="Times New Roman" w:eastAsia="Times New Roman" w:hAnsi="Times New Roman" w:cs="Times New Roman"/>
          <w:sz w:val="28"/>
          <w:szCs w:val="28"/>
        </w:rPr>
        <w:t>ся через Публичный доклад заведующего ДОУ ежегодно.</w:t>
      </w:r>
    </w:p>
    <w:p w:rsidR="00CD746B" w:rsidRPr="002602EB" w:rsidRDefault="00BA703C" w:rsidP="002602EB">
      <w:pPr>
        <w:pStyle w:val="a5"/>
        <w:numPr>
          <w:ilvl w:val="0"/>
          <w:numId w:val="8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Организуются  и проводятся </w:t>
      </w:r>
      <w:r w:rsidR="00CD746B" w:rsidRPr="00CD74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семинары, способствующие</w:t>
      </w:r>
      <w:r w:rsidR="00CD746B" w:rsidRPr="00CD746B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психологической и практической готовности педагогического коллектива к деятельности по реализации проектов.</w:t>
      </w:r>
    </w:p>
    <w:p w:rsidR="00D33309" w:rsidRDefault="000E173A" w:rsidP="001A55F5">
      <w:pPr>
        <w:spacing w:after="0" w:line="240" w:lineRule="auto"/>
        <w:ind w:firstLine="709"/>
        <w:jc w:val="both"/>
        <w:rPr>
          <w:rStyle w:val="1"/>
          <w:rFonts w:eastAsia="Times New Roman"/>
          <w:bCs/>
          <w:sz w:val="28"/>
          <w:szCs w:val="28"/>
        </w:rPr>
      </w:pPr>
      <w:r>
        <w:rPr>
          <w:rStyle w:val="1"/>
          <w:rFonts w:eastAsia="Times New Roman"/>
          <w:bCs/>
          <w:sz w:val="28"/>
          <w:szCs w:val="28"/>
        </w:rPr>
        <w:t>Таким образом, п</w:t>
      </w:r>
      <w:r w:rsidRPr="000E173A">
        <w:rPr>
          <w:rStyle w:val="1"/>
          <w:rFonts w:eastAsia="Times New Roman"/>
          <w:bCs/>
          <w:sz w:val="28"/>
          <w:szCs w:val="28"/>
        </w:rPr>
        <w:t>роектная структура программы п</w:t>
      </w:r>
      <w:r w:rsidR="00BA703C">
        <w:rPr>
          <w:rStyle w:val="1"/>
          <w:rFonts w:eastAsia="Times New Roman"/>
          <w:bCs/>
          <w:sz w:val="28"/>
          <w:szCs w:val="28"/>
        </w:rPr>
        <w:t>озволяе</w:t>
      </w:r>
      <w:r w:rsidRPr="000E173A">
        <w:rPr>
          <w:rStyle w:val="1"/>
          <w:rFonts w:eastAsia="Times New Roman"/>
          <w:bCs/>
          <w:sz w:val="28"/>
          <w:szCs w:val="28"/>
        </w:rPr>
        <w:t>т осуществить пер</w:t>
      </w:r>
      <w:r w:rsidRPr="000E173A">
        <w:rPr>
          <w:rStyle w:val="1"/>
          <w:rFonts w:eastAsia="Times New Roman"/>
          <w:bCs/>
          <w:sz w:val="28"/>
          <w:szCs w:val="28"/>
        </w:rPr>
        <w:t>е</w:t>
      </w:r>
      <w:r w:rsidRPr="000E173A">
        <w:rPr>
          <w:rStyle w:val="1"/>
          <w:rFonts w:eastAsia="Times New Roman"/>
          <w:bCs/>
          <w:sz w:val="28"/>
          <w:szCs w:val="28"/>
        </w:rPr>
        <w:t>вод образовательного учреждения на новую инновационную модель управления, обеспечивающую повышение эффективности качества деятельности организации.</w:t>
      </w:r>
    </w:p>
    <w:p w:rsidR="0020749D" w:rsidRDefault="0020749D" w:rsidP="00EF6E4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0415">
        <w:rPr>
          <w:rFonts w:ascii="Times New Roman" w:hAnsi="Times New Roman" w:cs="Times New Roman"/>
          <w:b/>
          <w:sz w:val="28"/>
          <w:szCs w:val="28"/>
        </w:rPr>
        <w:t>Слайд</w:t>
      </w:r>
      <w:r w:rsidR="00702E9D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620415">
        <w:rPr>
          <w:rFonts w:ascii="Times New Roman" w:hAnsi="Times New Roman" w:cs="Times New Roman"/>
          <w:b/>
          <w:sz w:val="28"/>
          <w:szCs w:val="28"/>
        </w:rPr>
        <w:t>.</w:t>
      </w:r>
      <w:r w:rsidRPr="007B748B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0749D">
        <w:rPr>
          <w:rFonts w:ascii="Times New Roman" w:hAnsi="Times New Roman" w:cs="Times New Roman"/>
          <w:sz w:val="28"/>
          <w:szCs w:val="28"/>
        </w:rPr>
        <w:t xml:space="preserve">ля успешной реализации </w:t>
      </w:r>
      <w:r>
        <w:rPr>
          <w:rFonts w:ascii="Times New Roman" w:hAnsi="Times New Roman" w:cs="Times New Roman"/>
          <w:sz w:val="28"/>
          <w:szCs w:val="28"/>
        </w:rPr>
        <w:t>установленных Программой задач</w:t>
      </w:r>
      <w:r w:rsidR="00FD4B27">
        <w:rPr>
          <w:rFonts w:ascii="Times New Roman" w:hAnsi="Times New Roman" w:cs="Times New Roman"/>
          <w:sz w:val="28"/>
          <w:szCs w:val="28"/>
        </w:rPr>
        <w:t xml:space="preserve"> опред</w:t>
      </w:r>
      <w:r w:rsidR="00FD4B27">
        <w:rPr>
          <w:rFonts w:ascii="Times New Roman" w:hAnsi="Times New Roman" w:cs="Times New Roman"/>
          <w:sz w:val="28"/>
          <w:szCs w:val="28"/>
        </w:rPr>
        <w:t>е</w:t>
      </w:r>
      <w:r w:rsidR="00FD4B27">
        <w:rPr>
          <w:rFonts w:ascii="Times New Roman" w:hAnsi="Times New Roman" w:cs="Times New Roman"/>
          <w:sz w:val="28"/>
          <w:szCs w:val="28"/>
        </w:rPr>
        <w:t>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B27">
        <w:rPr>
          <w:rFonts w:ascii="Times New Roman" w:hAnsi="Times New Roman" w:cs="Times New Roman"/>
          <w:sz w:val="28"/>
          <w:szCs w:val="28"/>
        </w:rPr>
        <w:t>с</w:t>
      </w:r>
      <w:r w:rsidRPr="00620415">
        <w:rPr>
          <w:rFonts w:ascii="Times New Roman" w:hAnsi="Times New Roman" w:cs="Times New Roman"/>
          <w:sz w:val="28"/>
          <w:szCs w:val="28"/>
        </w:rPr>
        <w:t>истема ресурсного обеспечения</w:t>
      </w:r>
      <w:r w:rsidR="00FD4B27">
        <w:rPr>
          <w:rFonts w:ascii="Times New Roman" w:hAnsi="Times New Roman" w:cs="Times New Roman"/>
          <w:sz w:val="28"/>
          <w:szCs w:val="28"/>
        </w:rPr>
        <w:t>, которая</w:t>
      </w:r>
      <w:r w:rsidRPr="00620415">
        <w:rPr>
          <w:rFonts w:ascii="Times New Roman" w:hAnsi="Times New Roman" w:cs="Times New Roman"/>
          <w:sz w:val="28"/>
          <w:szCs w:val="28"/>
        </w:rPr>
        <w:t xml:space="preserve"> включает в се</w:t>
      </w:r>
      <w:r>
        <w:rPr>
          <w:rFonts w:ascii="Times New Roman" w:hAnsi="Times New Roman" w:cs="Times New Roman"/>
          <w:sz w:val="28"/>
          <w:szCs w:val="28"/>
        </w:rPr>
        <w:t>бя следующие ресурсы:</w:t>
      </w:r>
    </w:p>
    <w:p w:rsidR="0020749D" w:rsidRPr="0020749D" w:rsidRDefault="0020749D" w:rsidP="0020749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Нормативно-правовые</w:t>
      </w:r>
    </w:p>
    <w:p w:rsidR="0020749D" w:rsidRPr="0020749D" w:rsidRDefault="0020749D" w:rsidP="0020749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</w:t>
      </w:r>
      <w:r w:rsidRPr="00207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49D" w:rsidRPr="0020749D" w:rsidRDefault="0020749D" w:rsidP="0020749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9D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>ционно-методические</w:t>
      </w:r>
    </w:p>
    <w:p w:rsidR="0020749D" w:rsidRPr="0020749D" w:rsidRDefault="0020749D" w:rsidP="0020749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9D">
        <w:rPr>
          <w:rFonts w:ascii="Times New Roman" w:hAnsi="Times New Roman" w:cs="Times New Roman"/>
          <w:sz w:val="28"/>
          <w:szCs w:val="28"/>
        </w:rPr>
        <w:t>Материаль</w:t>
      </w:r>
      <w:r>
        <w:rPr>
          <w:rFonts w:ascii="Times New Roman" w:hAnsi="Times New Roman" w:cs="Times New Roman"/>
          <w:sz w:val="28"/>
          <w:szCs w:val="28"/>
        </w:rPr>
        <w:t>но-технически</w:t>
      </w:r>
      <w:r w:rsidRPr="0020749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20749D" w:rsidRPr="0020749D" w:rsidRDefault="0020749D" w:rsidP="0020749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Pr="0020749D">
        <w:rPr>
          <w:rFonts w:ascii="Times New Roman" w:hAnsi="Times New Roman" w:cs="Times New Roman"/>
          <w:sz w:val="28"/>
          <w:szCs w:val="28"/>
        </w:rPr>
        <w:t xml:space="preserve">е </w:t>
      </w:r>
    </w:p>
    <w:p w:rsidR="0020749D" w:rsidRPr="0020749D" w:rsidRDefault="0020749D" w:rsidP="0020749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9D">
        <w:rPr>
          <w:rFonts w:ascii="Times New Roman" w:hAnsi="Times New Roman" w:cs="Times New Roman"/>
          <w:sz w:val="28"/>
          <w:szCs w:val="28"/>
        </w:rPr>
        <w:t>Финансово-экономические</w:t>
      </w:r>
    </w:p>
    <w:p w:rsidR="0020749D" w:rsidRDefault="0020749D" w:rsidP="002074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415">
        <w:rPr>
          <w:rFonts w:ascii="Times New Roman" w:hAnsi="Times New Roman" w:cs="Times New Roman"/>
          <w:sz w:val="28"/>
          <w:szCs w:val="28"/>
        </w:rPr>
        <w:t>Выполнение программы обеспечивается за счет различных источников фина</w:t>
      </w:r>
      <w:r w:rsidRPr="00620415">
        <w:rPr>
          <w:rFonts w:ascii="Times New Roman" w:hAnsi="Times New Roman" w:cs="Times New Roman"/>
          <w:sz w:val="28"/>
          <w:szCs w:val="28"/>
        </w:rPr>
        <w:t>н</w:t>
      </w:r>
      <w:r w:rsidRPr="00620415">
        <w:rPr>
          <w:rFonts w:ascii="Times New Roman" w:hAnsi="Times New Roman" w:cs="Times New Roman"/>
          <w:sz w:val="28"/>
          <w:szCs w:val="28"/>
        </w:rPr>
        <w:t>сирования:</w:t>
      </w:r>
      <w:r>
        <w:rPr>
          <w:rFonts w:ascii="Times New Roman" w:hAnsi="Times New Roman" w:cs="Times New Roman"/>
          <w:sz w:val="28"/>
          <w:szCs w:val="28"/>
        </w:rPr>
        <w:t xml:space="preserve"> областной бюджет, местный бюджет и внебюджетные средства (в том числе доходы от платных образовательных услуг)</w:t>
      </w:r>
    </w:p>
    <w:p w:rsidR="00D33309" w:rsidRDefault="004F7D14" w:rsidP="00EF6E46">
      <w:pPr>
        <w:spacing w:after="0" w:line="240" w:lineRule="auto"/>
        <w:ind w:firstLine="567"/>
        <w:jc w:val="both"/>
        <w:rPr>
          <w:rStyle w:val="1"/>
          <w:rFonts w:eastAsia="Times New Roman"/>
          <w:bCs/>
          <w:sz w:val="28"/>
          <w:szCs w:val="28"/>
        </w:rPr>
      </w:pPr>
      <w:r w:rsidRPr="00C46687">
        <w:rPr>
          <w:rFonts w:ascii="Times New Roman" w:hAnsi="Times New Roman" w:cs="Times New Roman"/>
          <w:b/>
          <w:sz w:val="28"/>
          <w:szCs w:val="28"/>
        </w:rPr>
        <w:t>Слайд</w:t>
      </w:r>
      <w:r w:rsidR="00702E9D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Pr="00877924">
        <w:rPr>
          <w:rFonts w:ascii="Times New Roman" w:hAnsi="Times New Roman" w:cs="Times New Roman"/>
          <w:b/>
          <w:sz w:val="32"/>
          <w:szCs w:val="32"/>
        </w:rPr>
        <w:t>.</w:t>
      </w:r>
      <w:r w:rsidR="002602E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Style w:val="1"/>
          <w:rFonts w:eastAsia="Times New Roman"/>
          <w:bCs/>
          <w:sz w:val="28"/>
          <w:szCs w:val="28"/>
        </w:rPr>
        <w:t>В</w:t>
      </w:r>
      <w:r w:rsidRPr="004F7D14">
        <w:rPr>
          <w:rStyle w:val="1"/>
          <w:rFonts w:eastAsia="Times New Roman"/>
          <w:bCs/>
          <w:sz w:val="28"/>
          <w:szCs w:val="28"/>
        </w:rPr>
        <w:t xml:space="preserve"> ходе реализации программы развития </w:t>
      </w:r>
      <w:r w:rsidR="00FD4B27">
        <w:rPr>
          <w:rStyle w:val="1"/>
          <w:rFonts w:eastAsia="Times New Roman"/>
          <w:bCs/>
          <w:sz w:val="28"/>
          <w:szCs w:val="28"/>
        </w:rPr>
        <w:t xml:space="preserve">предусмотрен </w:t>
      </w:r>
      <w:r>
        <w:rPr>
          <w:rStyle w:val="1"/>
          <w:rFonts w:eastAsia="Times New Roman"/>
          <w:bCs/>
          <w:sz w:val="28"/>
          <w:szCs w:val="28"/>
        </w:rPr>
        <w:t>контроль</w:t>
      </w:r>
      <w:r w:rsidR="005714D3">
        <w:rPr>
          <w:rStyle w:val="1"/>
          <w:rFonts w:eastAsia="Times New Roman"/>
          <w:bCs/>
          <w:sz w:val="28"/>
          <w:szCs w:val="28"/>
        </w:rPr>
        <w:t>.</w:t>
      </w:r>
    </w:p>
    <w:p w:rsidR="00FD4B27" w:rsidRDefault="004F7D14" w:rsidP="00FD4B27">
      <w:pPr>
        <w:spacing w:after="0" w:line="240" w:lineRule="auto"/>
        <w:jc w:val="both"/>
        <w:rPr>
          <w:rStyle w:val="1"/>
          <w:rFonts w:eastAsia="Times New Roman"/>
          <w:bCs/>
          <w:sz w:val="28"/>
          <w:szCs w:val="28"/>
        </w:rPr>
      </w:pPr>
      <w:r w:rsidRPr="004F7D14">
        <w:rPr>
          <w:rStyle w:val="1"/>
          <w:rFonts w:eastAsia="Times New Roman"/>
          <w:bCs/>
          <w:sz w:val="28"/>
          <w:szCs w:val="28"/>
        </w:rPr>
        <w:t>Инструментом контроля является комплексный мониторинг качества образовател</w:t>
      </w:r>
      <w:r w:rsidRPr="004F7D14">
        <w:rPr>
          <w:rStyle w:val="1"/>
          <w:rFonts w:eastAsia="Times New Roman"/>
          <w:bCs/>
          <w:sz w:val="28"/>
          <w:szCs w:val="28"/>
        </w:rPr>
        <w:t>ь</w:t>
      </w:r>
      <w:r w:rsidRPr="004F7D14">
        <w:rPr>
          <w:rStyle w:val="1"/>
          <w:rFonts w:eastAsia="Times New Roman"/>
          <w:bCs/>
          <w:sz w:val="28"/>
          <w:szCs w:val="28"/>
        </w:rPr>
        <w:t xml:space="preserve">ного процесса, эффективности реализации всех структурных блоков программы. </w:t>
      </w:r>
      <w:r w:rsidR="00FD4B27">
        <w:rPr>
          <w:rStyle w:val="1"/>
          <w:rFonts w:eastAsia="Times New Roman"/>
          <w:bCs/>
          <w:sz w:val="28"/>
          <w:szCs w:val="28"/>
        </w:rPr>
        <w:t>Внутренний контроль осуществляет</w:t>
      </w:r>
      <w:r w:rsidR="00FD4B27" w:rsidRPr="004F7D14">
        <w:rPr>
          <w:rStyle w:val="1"/>
          <w:rFonts w:eastAsia="Times New Roman"/>
          <w:bCs/>
          <w:sz w:val="28"/>
          <w:szCs w:val="28"/>
        </w:rPr>
        <w:t xml:space="preserve"> администрация учреждения. </w:t>
      </w:r>
    </w:p>
    <w:p w:rsidR="00FD4B27" w:rsidRDefault="00FD4B27" w:rsidP="00FD4B27">
      <w:pPr>
        <w:spacing w:after="0" w:line="240" w:lineRule="auto"/>
        <w:jc w:val="both"/>
        <w:rPr>
          <w:rStyle w:val="1"/>
          <w:rFonts w:eastAsia="Times New Roman"/>
          <w:bCs/>
          <w:sz w:val="28"/>
          <w:szCs w:val="28"/>
        </w:rPr>
      </w:pPr>
      <w:r w:rsidRPr="004F7D14">
        <w:rPr>
          <w:rStyle w:val="1"/>
          <w:rFonts w:eastAsia="Times New Roman"/>
          <w:bCs/>
          <w:sz w:val="28"/>
          <w:szCs w:val="28"/>
        </w:rPr>
        <w:t xml:space="preserve">Внешний </w:t>
      </w:r>
      <w:r>
        <w:rPr>
          <w:rStyle w:val="1"/>
          <w:rFonts w:eastAsia="Times New Roman"/>
          <w:bCs/>
          <w:sz w:val="28"/>
          <w:szCs w:val="28"/>
        </w:rPr>
        <w:t xml:space="preserve">контроль </w:t>
      </w:r>
      <w:r w:rsidRPr="004F7D14">
        <w:rPr>
          <w:rStyle w:val="1"/>
          <w:rFonts w:eastAsia="Times New Roman"/>
          <w:bCs/>
          <w:sz w:val="28"/>
          <w:szCs w:val="28"/>
        </w:rPr>
        <w:t>осуществляет  Управление образования г. Батайска, представит</w:t>
      </w:r>
      <w:r w:rsidRPr="004F7D14">
        <w:rPr>
          <w:rStyle w:val="1"/>
          <w:rFonts w:eastAsia="Times New Roman"/>
          <w:bCs/>
          <w:sz w:val="28"/>
          <w:szCs w:val="28"/>
        </w:rPr>
        <w:t>е</w:t>
      </w:r>
      <w:r w:rsidRPr="004F7D14">
        <w:rPr>
          <w:rStyle w:val="1"/>
          <w:rFonts w:eastAsia="Times New Roman"/>
          <w:bCs/>
          <w:sz w:val="28"/>
          <w:szCs w:val="28"/>
        </w:rPr>
        <w:t xml:space="preserve">ли органов самоуправления МБ ДОУ № 121. </w:t>
      </w:r>
    </w:p>
    <w:p w:rsidR="004F7D14" w:rsidRDefault="00702E9D" w:rsidP="00EF6E46">
      <w:pPr>
        <w:spacing w:after="0" w:line="240" w:lineRule="auto"/>
        <w:ind w:firstLine="567"/>
        <w:jc w:val="both"/>
        <w:rPr>
          <w:rStyle w:val="1"/>
          <w:rFonts w:eastAsia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Слайд 20</w:t>
      </w:r>
      <w:r w:rsidR="00FD4B27" w:rsidRPr="007E4A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FD4B27">
        <w:rPr>
          <w:rStyle w:val="1"/>
          <w:rFonts w:eastAsia="Times New Roman"/>
          <w:bCs/>
          <w:sz w:val="28"/>
          <w:szCs w:val="28"/>
        </w:rPr>
        <w:t xml:space="preserve">Для определения эффективности реализации Программы </w:t>
      </w:r>
      <w:r w:rsidR="00FD4B27" w:rsidRPr="007E4A96">
        <w:rPr>
          <w:rStyle w:val="1"/>
          <w:rFonts w:eastAsia="Times New Roman"/>
          <w:bCs/>
          <w:sz w:val="28"/>
          <w:szCs w:val="28"/>
        </w:rPr>
        <w:t>обозначены важнейшие целевые показатели</w:t>
      </w:r>
      <w:r w:rsidR="00FD4B27">
        <w:rPr>
          <w:rStyle w:val="1"/>
          <w:rFonts w:eastAsia="Times New Roman"/>
          <w:bCs/>
          <w:sz w:val="28"/>
          <w:szCs w:val="28"/>
        </w:rPr>
        <w:t xml:space="preserve"> </w:t>
      </w:r>
      <w:r w:rsidR="00FD4B27" w:rsidRPr="00CF0521">
        <w:rPr>
          <w:rStyle w:val="1"/>
          <w:rFonts w:eastAsia="Times New Roman"/>
          <w:bCs/>
          <w:sz w:val="28"/>
          <w:szCs w:val="28"/>
        </w:rPr>
        <w:t>деятельности</w:t>
      </w:r>
      <w:r w:rsidR="00FD4B27">
        <w:rPr>
          <w:rStyle w:val="1"/>
          <w:rFonts w:eastAsia="Times New Roman"/>
          <w:bCs/>
          <w:sz w:val="28"/>
          <w:szCs w:val="28"/>
        </w:rPr>
        <w:t xml:space="preserve"> и разработан</w:t>
      </w:r>
      <w:r w:rsidR="00FD4B27" w:rsidRPr="00FD4B27">
        <w:rPr>
          <w:rStyle w:val="1"/>
          <w:rFonts w:eastAsia="Times New Roman"/>
          <w:bCs/>
          <w:sz w:val="28"/>
          <w:szCs w:val="28"/>
        </w:rPr>
        <w:t xml:space="preserve"> перспектив</w:t>
      </w:r>
      <w:r w:rsidR="00FD4B27">
        <w:rPr>
          <w:rStyle w:val="1"/>
          <w:rFonts w:eastAsia="Times New Roman"/>
          <w:bCs/>
          <w:sz w:val="28"/>
          <w:szCs w:val="28"/>
        </w:rPr>
        <w:t>ный план</w:t>
      </w:r>
      <w:r w:rsidR="00FD4B27" w:rsidRPr="00FD4B27">
        <w:rPr>
          <w:rStyle w:val="1"/>
          <w:rFonts w:eastAsia="Times New Roman"/>
          <w:bCs/>
          <w:sz w:val="28"/>
          <w:szCs w:val="28"/>
        </w:rPr>
        <w:t xml:space="preserve"> р</w:t>
      </w:r>
      <w:r w:rsidR="00FD4B27" w:rsidRPr="00FD4B27">
        <w:rPr>
          <w:rStyle w:val="1"/>
          <w:rFonts w:eastAsia="Times New Roman"/>
          <w:bCs/>
          <w:sz w:val="28"/>
          <w:szCs w:val="28"/>
        </w:rPr>
        <w:t>у</w:t>
      </w:r>
      <w:r w:rsidR="00FD4B27" w:rsidRPr="00FD4B27">
        <w:rPr>
          <w:rStyle w:val="1"/>
          <w:rFonts w:eastAsia="Times New Roman"/>
          <w:bCs/>
          <w:sz w:val="28"/>
          <w:szCs w:val="28"/>
        </w:rPr>
        <w:t>ководства и контроля</w:t>
      </w:r>
      <w:r w:rsidR="00FD4B27">
        <w:rPr>
          <w:rStyle w:val="1"/>
          <w:rFonts w:eastAsia="Times New Roman"/>
          <w:bCs/>
          <w:sz w:val="28"/>
          <w:szCs w:val="28"/>
        </w:rPr>
        <w:t>.</w:t>
      </w:r>
    </w:p>
    <w:p w:rsidR="00D33309" w:rsidRDefault="004F7D14" w:rsidP="004F7D14">
      <w:pPr>
        <w:spacing w:after="0" w:line="240" w:lineRule="auto"/>
        <w:ind w:firstLine="709"/>
        <w:jc w:val="both"/>
        <w:rPr>
          <w:rStyle w:val="1"/>
          <w:rFonts w:eastAsia="Times New Roman"/>
          <w:bCs/>
          <w:sz w:val="28"/>
          <w:szCs w:val="28"/>
        </w:rPr>
      </w:pPr>
      <w:r w:rsidRPr="004F7D14">
        <w:rPr>
          <w:rStyle w:val="1"/>
          <w:rFonts w:eastAsia="Times New Roman"/>
          <w:bCs/>
          <w:sz w:val="28"/>
          <w:szCs w:val="28"/>
        </w:rPr>
        <w:t xml:space="preserve">Полученные в ходе мониторинга результаты сравнивают со </w:t>
      </w:r>
      <w:proofErr w:type="gramStart"/>
      <w:r w:rsidRPr="004F7D14">
        <w:rPr>
          <w:rStyle w:val="1"/>
          <w:rFonts w:eastAsia="Times New Roman"/>
          <w:bCs/>
          <w:sz w:val="28"/>
          <w:szCs w:val="28"/>
        </w:rPr>
        <w:t>стартовыми</w:t>
      </w:r>
      <w:proofErr w:type="gramEnd"/>
      <w:r w:rsidRPr="004F7D14">
        <w:rPr>
          <w:rStyle w:val="1"/>
          <w:rFonts w:eastAsia="Times New Roman"/>
          <w:bCs/>
          <w:sz w:val="28"/>
          <w:szCs w:val="28"/>
        </w:rPr>
        <w:t>. Для получения адекватной оценки конкурентоспособности дошкольной образовательной организации собственные достижения сравниваются с данными по городу в монит</w:t>
      </w:r>
      <w:r w:rsidRPr="004F7D14">
        <w:rPr>
          <w:rStyle w:val="1"/>
          <w:rFonts w:eastAsia="Times New Roman"/>
          <w:bCs/>
          <w:sz w:val="28"/>
          <w:szCs w:val="28"/>
        </w:rPr>
        <w:t>о</w:t>
      </w:r>
      <w:r w:rsidRPr="004F7D14">
        <w:rPr>
          <w:rStyle w:val="1"/>
          <w:rFonts w:eastAsia="Times New Roman"/>
          <w:bCs/>
          <w:sz w:val="28"/>
          <w:szCs w:val="28"/>
        </w:rPr>
        <w:t>ринге эффективности деятельности ДОУ г. Батайска.</w:t>
      </w:r>
    </w:p>
    <w:p w:rsidR="00173DEB" w:rsidRDefault="00E16194" w:rsidP="00EF6E46">
      <w:pPr>
        <w:spacing w:after="0" w:line="240" w:lineRule="auto"/>
        <w:ind w:firstLine="567"/>
        <w:jc w:val="both"/>
        <w:rPr>
          <w:rStyle w:val="1"/>
          <w:rFonts w:eastAsia="Times New Roman"/>
          <w:bCs/>
          <w:sz w:val="28"/>
          <w:szCs w:val="28"/>
        </w:rPr>
      </w:pPr>
      <w:r w:rsidRPr="00C46687">
        <w:rPr>
          <w:rFonts w:ascii="Times New Roman" w:hAnsi="Times New Roman" w:cs="Times New Roman"/>
          <w:b/>
          <w:sz w:val="28"/>
          <w:szCs w:val="28"/>
        </w:rPr>
        <w:t>Слайд</w:t>
      </w:r>
      <w:r w:rsidR="00702E9D">
        <w:rPr>
          <w:rFonts w:ascii="Times New Roman" w:hAnsi="Times New Roman" w:cs="Times New Roman"/>
          <w:b/>
          <w:sz w:val="28"/>
          <w:szCs w:val="28"/>
        </w:rPr>
        <w:t xml:space="preserve"> 21</w:t>
      </w:r>
      <w:r w:rsidRPr="00F4224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0521" w:rsidRPr="00CF0521">
        <w:rPr>
          <w:rStyle w:val="1"/>
          <w:rFonts w:eastAsia="Times New Roman"/>
          <w:bCs/>
          <w:sz w:val="28"/>
          <w:szCs w:val="28"/>
        </w:rPr>
        <w:t xml:space="preserve">Программа развития </w:t>
      </w:r>
      <w:r w:rsidR="00CF0521">
        <w:rPr>
          <w:rStyle w:val="1"/>
          <w:rFonts w:eastAsia="Times New Roman"/>
          <w:bCs/>
          <w:sz w:val="28"/>
          <w:szCs w:val="28"/>
        </w:rPr>
        <w:t xml:space="preserve">МБ ДОУ </w:t>
      </w:r>
      <w:r w:rsidR="00CF0521" w:rsidRPr="00CF0521">
        <w:rPr>
          <w:rStyle w:val="1"/>
          <w:rFonts w:eastAsia="Times New Roman"/>
          <w:bCs/>
          <w:sz w:val="28"/>
          <w:szCs w:val="28"/>
        </w:rPr>
        <w:t>№ 121 разработана в соответствии с ц</w:t>
      </w:r>
      <w:r w:rsidR="00CF0521" w:rsidRPr="00CF0521">
        <w:rPr>
          <w:rStyle w:val="1"/>
          <w:rFonts w:eastAsia="Times New Roman"/>
          <w:bCs/>
          <w:sz w:val="28"/>
          <w:szCs w:val="28"/>
        </w:rPr>
        <w:t>е</w:t>
      </w:r>
      <w:r w:rsidR="00CF0521" w:rsidRPr="00CF0521">
        <w:rPr>
          <w:rStyle w:val="1"/>
          <w:rFonts w:eastAsia="Times New Roman"/>
          <w:bCs/>
          <w:sz w:val="28"/>
          <w:szCs w:val="28"/>
        </w:rPr>
        <w:t xml:space="preserve">лями реализации государственной образовательной политики Российской Федерации в области </w:t>
      </w:r>
      <w:r w:rsidR="00CF0521">
        <w:rPr>
          <w:rStyle w:val="1"/>
          <w:rFonts w:eastAsia="Times New Roman"/>
          <w:bCs/>
          <w:sz w:val="28"/>
          <w:szCs w:val="28"/>
        </w:rPr>
        <w:t xml:space="preserve">дошкольного </w:t>
      </w:r>
      <w:r w:rsidR="00CF0521" w:rsidRPr="00CF0521">
        <w:rPr>
          <w:rStyle w:val="1"/>
          <w:rFonts w:eastAsia="Times New Roman"/>
          <w:bCs/>
          <w:sz w:val="28"/>
          <w:szCs w:val="28"/>
        </w:rPr>
        <w:t>образования</w:t>
      </w:r>
      <w:r w:rsidR="00CF0521">
        <w:rPr>
          <w:rStyle w:val="1"/>
          <w:rFonts w:eastAsia="Times New Roman"/>
          <w:bCs/>
          <w:sz w:val="28"/>
          <w:szCs w:val="28"/>
        </w:rPr>
        <w:t xml:space="preserve">. </w:t>
      </w:r>
    </w:p>
    <w:p w:rsidR="00EF6E46" w:rsidRDefault="00EF6E46" w:rsidP="00EF6E46">
      <w:pPr>
        <w:spacing w:after="0" w:line="240" w:lineRule="auto"/>
        <w:ind w:firstLine="567"/>
        <w:jc w:val="both"/>
        <w:rPr>
          <w:rStyle w:val="1"/>
          <w:rFonts w:eastAsia="Times New Roman"/>
          <w:bCs/>
          <w:sz w:val="28"/>
          <w:szCs w:val="28"/>
        </w:rPr>
      </w:pPr>
      <w:r>
        <w:rPr>
          <w:rStyle w:val="1"/>
          <w:rFonts w:eastAsia="Times New Roman"/>
          <w:bCs/>
          <w:sz w:val="28"/>
          <w:szCs w:val="28"/>
        </w:rPr>
        <w:t>Характер проектируемых инновационных изменений соответствует совреме</w:t>
      </w:r>
      <w:r>
        <w:rPr>
          <w:rStyle w:val="1"/>
          <w:rFonts w:eastAsia="Times New Roman"/>
          <w:bCs/>
          <w:sz w:val="28"/>
          <w:szCs w:val="28"/>
        </w:rPr>
        <w:t>н</w:t>
      </w:r>
      <w:r>
        <w:rPr>
          <w:rStyle w:val="1"/>
          <w:rFonts w:eastAsia="Times New Roman"/>
          <w:bCs/>
          <w:sz w:val="28"/>
          <w:szCs w:val="28"/>
        </w:rPr>
        <w:t>ным направлениям развития дошкольного образования</w:t>
      </w:r>
      <w:r w:rsidR="00D452DD">
        <w:rPr>
          <w:rStyle w:val="1"/>
          <w:rFonts w:eastAsia="Times New Roman"/>
          <w:bCs/>
          <w:sz w:val="28"/>
          <w:szCs w:val="28"/>
        </w:rPr>
        <w:t>,</w:t>
      </w:r>
      <w:r w:rsidR="00F71E86" w:rsidRPr="00F71E86">
        <w:t xml:space="preserve"> </w:t>
      </w:r>
      <w:r w:rsidR="00F71E86">
        <w:rPr>
          <w:rStyle w:val="1"/>
          <w:rFonts w:eastAsia="Times New Roman"/>
          <w:bCs/>
          <w:sz w:val="28"/>
          <w:szCs w:val="28"/>
        </w:rPr>
        <w:t>федеральному</w:t>
      </w:r>
      <w:r w:rsidR="00F71E86" w:rsidRPr="00F71E86">
        <w:rPr>
          <w:rStyle w:val="1"/>
          <w:rFonts w:eastAsia="Times New Roman"/>
          <w:bCs/>
          <w:sz w:val="28"/>
          <w:szCs w:val="28"/>
        </w:rPr>
        <w:t xml:space="preserve"> государстве</w:t>
      </w:r>
      <w:r w:rsidR="00F71E86" w:rsidRPr="00F71E86">
        <w:rPr>
          <w:rStyle w:val="1"/>
          <w:rFonts w:eastAsia="Times New Roman"/>
          <w:bCs/>
          <w:sz w:val="28"/>
          <w:szCs w:val="28"/>
        </w:rPr>
        <w:t>н</w:t>
      </w:r>
      <w:r w:rsidR="00F71E86">
        <w:rPr>
          <w:rStyle w:val="1"/>
          <w:rFonts w:eastAsia="Times New Roman"/>
          <w:bCs/>
          <w:sz w:val="28"/>
          <w:szCs w:val="28"/>
        </w:rPr>
        <w:t>ному образовательному</w:t>
      </w:r>
      <w:r w:rsidR="00F71E86" w:rsidRPr="00F71E86">
        <w:rPr>
          <w:rStyle w:val="1"/>
          <w:rFonts w:eastAsia="Times New Roman"/>
          <w:bCs/>
          <w:sz w:val="28"/>
          <w:szCs w:val="28"/>
        </w:rPr>
        <w:t xml:space="preserve"> стандарт</w:t>
      </w:r>
      <w:r w:rsidR="00F71E86">
        <w:rPr>
          <w:rStyle w:val="1"/>
          <w:rFonts w:eastAsia="Times New Roman"/>
          <w:bCs/>
          <w:sz w:val="28"/>
          <w:szCs w:val="28"/>
        </w:rPr>
        <w:t>у</w:t>
      </w:r>
      <w:r w:rsidR="00F71E86" w:rsidRPr="00F71E86">
        <w:rPr>
          <w:rStyle w:val="1"/>
          <w:rFonts w:eastAsia="Times New Roman"/>
          <w:bCs/>
          <w:sz w:val="28"/>
          <w:szCs w:val="28"/>
        </w:rPr>
        <w:t xml:space="preserve"> дошкольного образования.</w:t>
      </w:r>
      <w:r w:rsidR="00D452DD">
        <w:rPr>
          <w:rStyle w:val="1"/>
          <w:rFonts w:eastAsia="Times New Roman"/>
          <w:bCs/>
          <w:sz w:val="28"/>
          <w:szCs w:val="28"/>
        </w:rPr>
        <w:t xml:space="preserve"> </w:t>
      </w:r>
    </w:p>
    <w:p w:rsidR="00BB0FFB" w:rsidRDefault="00173DEB" w:rsidP="00EF6E46">
      <w:pPr>
        <w:spacing w:after="0" w:line="240" w:lineRule="auto"/>
        <w:ind w:firstLine="709"/>
        <w:jc w:val="both"/>
        <w:rPr>
          <w:rStyle w:val="1"/>
          <w:rFonts w:eastAsia="Times New Roman"/>
          <w:bCs/>
          <w:sz w:val="28"/>
          <w:szCs w:val="28"/>
        </w:rPr>
      </w:pPr>
      <w:r w:rsidRPr="00173DEB">
        <w:rPr>
          <w:rStyle w:val="1"/>
          <w:rFonts w:eastAsia="Times New Roman"/>
          <w:bCs/>
          <w:sz w:val="28"/>
          <w:szCs w:val="28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обеспечение г</w:t>
      </w:r>
      <w:r w:rsidRPr="00173DEB">
        <w:rPr>
          <w:rStyle w:val="1"/>
          <w:rFonts w:eastAsia="Times New Roman"/>
          <w:bCs/>
          <w:sz w:val="28"/>
          <w:szCs w:val="28"/>
        </w:rPr>
        <w:t>а</w:t>
      </w:r>
      <w:r w:rsidRPr="00173DEB">
        <w:rPr>
          <w:rStyle w:val="1"/>
          <w:rFonts w:eastAsia="Times New Roman"/>
          <w:bCs/>
          <w:sz w:val="28"/>
          <w:szCs w:val="28"/>
        </w:rPr>
        <w:t>рантий доступного и качест</w:t>
      </w:r>
      <w:r>
        <w:rPr>
          <w:rStyle w:val="1"/>
          <w:rFonts w:eastAsia="Times New Roman"/>
          <w:bCs/>
          <w:sz w:val="28"/>
          <w:szCs w:val="28"/>
        </w:rPr>
        <w:t>венного дошкольного образования</w:t>
      </w:r>
      <w:r w:rsidRPr="00173DEB">
        <w:rPr>
          <w:rStyle w:val="1"/>
          <w:rFonts w:eastAsia="Times New Roman"/>
          <w:bCs/>
          <w:sz w:val="28"/>
          <w:szCs w:val="28"/>
        </w:rPr>
        <w:t xml:space="preserve">. </w:t>
      </w:r>
      <w:r w:rsidR="00CF0521">
        <w:rPr>
          <w:rStyle w:val="1"/>
          <w:rFonts w:eastAsia="Times New Roman"/>
          <w:bCs/>
          <w:sz w:val="28"/>
          <w:szCs w:val="28"/>
        </w:rPr>
        <w:t>Заложенный в</w:t>
      </w:r>
      <w:r w:rsidR="00CF0521" w:rsidRPr="00CF0521">
        <w:rPr>
          <w:rStyle w:val="1"/>
          <w:rFonts w:eastAsia="Times New Roman"/>
          <w:bCs/>
          <w:sz w:val="28"/>
          <w:szCs w:val="28"/>
        </w:rPr>
        <w:t xml:space="preserve"> основу реализации Программы современный программно-проектный метод, сочетающий управленческую целенаправленность деятель</w:t>
      </w:r>
      <w:r w:rsidR="00CF0521">
        <w:rPr>
          <w:rStyle w:val="1"/>
          <w:rFonts w:eastAsia="Times New Roman"/>
          <w:bCs/>
          <w:sz w:val="28"/>
          <w:szCs w:val="28"/>
        </w:rPr>
        <w:t>ности администрации и творческую инициативу педагогов, нацелен</w:t>
      </w:r>
      <w:r w:rsidR="00CF0521" w:rsidRPr="00CF0521">
        <w:rPr>
          <w:rStyle w:val="1"/>
          <w:rFonts w:eastAsia="Times New Roman"/>
          <w:bCs/>
          <w:sz w:val="28"/>
          <w:szCs w:val="28"/>
        </w:rPr>
        <w:t xml:space="preserve"> на обеспечение доступности </w:t>
      </w:r>
      <w:r w:rsidR="005714D3">
        <w:rPr>
          <w:rStyle w:val="1"/>
          <w:rFonts w:eastAsia="Times New Roman"/>
          <w:bCs/>
          <w:sz w:val="28"/>
          <w:szCs w:val="28"/>
        </w:rPr>
        <w:t>образования и обеспеч</w:t>
      </w:r>
      <w:r w:rsidR="005714D3">
        <w:rPr>
          <w:rStyle w:val="1"/>
          <w:rFonts w:eastAsia="Times New Roman"/>
          <w:bCs/>
          <w:sz w:val="28"/>
          <w:szCs w:val="28"/>
        </w:rPr>
        <w:t>и</w:t>
      </w:r>
      <w:r w:rsidR="005714D3">
        <w:rPr>
          <w:rStyle w:val="1"/>
          <w:rFonts w:eastAsia="Times New Roman"/>
          <w:bCs/>
          <w:sz w:val="28"/>
          <w:szCs w:val="28"/>
        </w:rPr>
        <w:lastRenderedPageBreak/>
        <w:t xml:space="preserve">вает </w:t>
      </w:r>
      <w:r w:rsidR="005714D3" w:rsidRPr="005714D3">
        <w:rPr>
          <w:rStyle w:val="1"/>
          <w:rFonts w:eastAsia="Times New Roman"/>
          <w:bCs/>
          <w:sz w:val="28"/>
          <w:szCs w:val="28"/>
        </w:rPr>
        <w:t xml:space="preserve">высокий уровень удовлетворенности общества </w:t>
      </w:r>
      <w:r w:rsidR="005714D3">
        <w:rPr>
          <w:rStyle w:val="1"/>
          <w:rFonts w:eastAsia="Times New Roman"/>
          <w:bCs/>
          <w:sz w:val="28"/>
          <w:szCs w:val="28"/>
        </w:rPr>
        <w:t xml:space="preserve">его </w:t>
      </w:r>
      <w:r w:rsidR="005714D3" w:rsidRPr="005714D3">
        <w:rPr>
          <w:rStyle w:val="1"/>
          <w:rFonts w:eastAsia="Times New Roman"/>
          <w:bCs/>
          <w:sz w:val="28"/>
          <w:szCs w:val="28"/>
        </w:rPr>
        <w:t>качеством дошкольного обр</w:t>
      </w:r>
      <w:r w:rsidR="005714D3" w:rsidRPr="005714D3">
        <w:rPr>
          <w:rStyle w:val="1"/>
          <w:rFonts w:eastAsia="Times New Roman"/>
          <w:bCs/>
          <w:sz w:val="28"/>
          <w:szCs w:val="28"/>
        </w:rPr>
        <w:t>а</w:t>
      </w:r>
      <w:r w:rsidR="005714D3" w:rsidRPr="005714D3">
        <w:rPr>
          <w:rStyle w:val="1"/>
          <w:rFonts w:eastAsia="Times New Roman"/>
          <w:bCs/>
          <w:sz w:val="28"/>
          <w:szCs w:val="28"/>
        </w:rPr>
        <w:t>зования.</w:t>
      </w:r>
    </w:p>
    <w:p w:rsidR="00F71E86" w:rsidRPr="00F71E86" w:rsidRDefault="00702E9D" w:rsidP="00EF6E46">
      <w:pPr>
        <w:spacing w:after="0" w:line="240" w:lineRule="auto"/>
        <w:ind w:firstLine="709"/>
        <w:jc w:val="both"/>
        <w:rPr>
          <w:rStyle w:val="1"/>
          <w:rFonts w:eastAsia="Times New Roman"/>
          <w:b/>
          <w:bCs/>
          <w:sz w:val="28"/>
          <w:szCs w:val="28"/>
        </w:rPr>
      </w:pPr>
      <w:r>
        <w:rPr>
          <w:rStyle w:val="1"/>
          <w:rFonts w:eastAsia="Times New Roman"/>
          <w:b/>
          <w:bCs/>
          <w:sz w:val="28"/>
          <w:szCs w:val="28"/>
        </w:rPr>
        <w:t>Слайд 22</w:t>
      </w:r>
      <w:r w:rsidR="00AE2DE7">
        <w:rPr>
          <w:rStyle w:val="1"/>
          <w:rFonts w:eastAsia="Times New Roman"/>
          <w:b/>
          <w:bCs/>
          <w:sz w:val="28"/>
          <w:szCs w:val="28"/>
        </w:rPr>
        <w:t>.</w:t>
      </w:r>
    </w:p>
    <w:p w:rsidR="001A55F5" w:rsidRPr="001A55F5" w:rsidRDefault="00173DEB" w:rsidP="001A55F5">
      <w:pPr>
        <w:spacing w:after="0" w:line="240" w:lineRule="auto"/>
        <w:ind w:firstLine="709"/>
        <w:jc w:val="both"/>
        <w:rPr>
          <w:rStyle w:val="1"/>
          <w:rFonts w:eastAsia="Times New Roman"/>
          <w:bCs/>
          <w:sz w:val="28"/>
          <w:szCs w:val="28"/>
        </w:rPr>
      </w:pPr>
      <w:r>
        <w:rPr>
          <w:rStyle w:val="1"/>
          <w:rFonts w:eastAsia="Times New Roman"/>
          <w:bCs/>
          <w:sz w:val="28"/>
          <w:szCs w:val="28"/>
        </w:rPr>
        <w:t>Программа учитывает социальный заказ, предъявляемый</w:t>
      </w:r>
      <w:r w:rsidR="006E799E">
        <w:rPr>
          <w:rStyle w:val="1"/>
          <w:rFonts w:eastAsia="Times New Roman"/>
          <w:bCs/>
          <w:sz w:val="28"/>
          <w:szCs w:val="28"/>
        </w:rPr>
        <w:t xml:space="preserve"> </w:t>
      </w:r>
      <w:r w:rsidR="001A55F5" w:rsidRPr="001A55F5">
        <w:rPr>
          <w:rStyle w:val="1"/>
          <w:rFonts w:eastAsia="Times New Roman"/>
          <w:bCs/>
          <w:sz w:val="28"/>
          <w:szCs w:val="28"/>
        </w:rPr>
        <w:t>родительской общ</w:t>
      </w:r>
      <w:r w:rsidR="001A55F5" w:rsidRPr="001A55F5">
        <w:rPr>
          <w:rStyle w:val="1"/>
          <w:rFonts w:eastAsia="Times New Roman"/>
          <w:bCs/>
          <w:sz w:val="28"/>
          <w:szCs w:val="28"/>
        </w:rPr>
        <w:t>е</w:t>
      </w:r>
      <w:r w:rsidR="001A55F5" w:rsidRPr="001A55F5">
        <w:rPr>
          <w:rStyle w:val="1"/>
          <w:rFonts w:eastAsia="Times New Roman"/>
          <w:bCs/>
          <w:sz w:val="28"/>
          <w:szCs w:val="28"/>
        </w:rPr>
        <w:t>ственностью, и нацеливают на адресную работу с семьями, которая позволит удовл</w:t>
      </w:r>
      <w:r w:rsidR="001A55F5" w:rsidRPr="001A55F5">
        <w:rPr>
          <w:rStyle w:val="1"/>
          <w:rFonts w:eastAsia="Times New Roman"/>
          <w:bCs/>
          <w:sz w:val="28"/>
          <w:szCs w:val="28"/>
        </w:rPr>
        <w:t>е</w:t>
      </w:r>
      <w:r w:rsidR="001A55F5" w:rsidRPr="001A55F5">
        <w:rPr>
          <w:rStyle w:val="1"/>
          <w:rFonts w:eastAsia="Times New Roman"/>
          <w:bCs/>
          <w:sz w:val="28"/>
          <w:szCs w:val="28"/>
        </w:rPr>
        <w:t xml:space="preserve">творить индивидуальные запросы родителей,  желающих  поднять уровень развития детей, укрепить их здоровье, развить у них те или иные способности, подготовить их к обучению в школе. </w:t>
      </w:r>
    </w:p>
    <w:p w:rsidR="002463B3" w:rsidRPr="00BA703C" w:rsidRDefault="002463B3" w:rsidP="001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E02CF" w:rsidRPr="00BA703C" w:rsidRDefault="003E02CF" w:rsidP="0014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3E02CF" w:rsidRPr="00BA703C" w:rsidSect="00EF6E46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abstractNum w:abstractNumId="0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6422A6"/>
    <w:multiLevelType w:val="hybridMultilevel"/>
    <w:tmpl w:val="FC86556E"/>
    <w:lvl w:ilvl="0" w:tplc="2A30ED8C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E72515"/>
    <w:multiLevelType w:val="hybridMultilevel"/>
    <w:tmpl w:val="C49A0454"/>
    <w:lvl w:ilvl="0" w:tplc="9EDE3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E83CDB"/>
    <w:multiLevelType w:val="hybridMultilevel"/>
    <w:tmpl w:val="A6FEF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C5051"/>
    <w:multiLevelType w:val="hybridMultilevel"/>
    <w:tmpl w:val="E3D02784"/>
    <w:lvl w:ilvl="0" w:tplc="2A30ED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36CCC"/>
    <w:multiLevelType w:val="hybridMultilevel"/>
    <w:tmpl w:val="20BC52B4"/>
    <w:lvl w:ilvl="0" w:tplc="2A30ED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02AEE"/>
    <w:multiLevelType w:val="hybridMultilevel"/>
    <w:tmpl w:val="C888A338"/>
    <w:lvl w:ilvl="0" w:tplc="53B25A6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602AC"/>
    <w:multiLevelType w:val="hybridMultilevel"/>
    <w:tmpl w:val="1806E7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5A42F54"/>
    <w:multiLevelType w:val="hybridMultilevel"/>
    <w:tmpl w:val="A78C4D3E"/>
    <w:lvl w:ilvl="0" w:tplc="A722702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36C27"/>
    <w:multiLevelType w:val="multilevel"/>
    <w:tmpl w:val="616262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C4175F3"/>
    <w:multiLevelType w:val="multilevel"/>
    <w:tmpl w:val="7D62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9A31E4"/>
    <w:multiLevelType w:val="hybridMultilevel"/>
    <w:tmpl w:val="4412FA92"/>
    <w:lvl w:ilvl="0" w:tplc="2A30ED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3646DE"/>
    <w:multiLevelType w:val="hybridMultilevel"/>
    <w:tmpl w:val="D1124E80"/>
    <w:lvl w:ilvl="0" w:tplc="2A30ED8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75DAD"/>
    <w:multiLevelType w:val="hybridMultilevel"/>
    <w:tmpl w:val="0088CEB8"/>
    <w:lvl w:ilvl="0" w:tplc="C6E24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F53A8"/>
    <w:multiLevelType w:val="hybridMultilevel"/>
    <w:tmpl w:val="763A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85A3F"/>
    <w:multiLevelType w:val="hybridMultilevel"/>
    <w:tmpl w:val="FD64A322"/>
    <w:lvl w:ilvl="0" w:tplc="66043566">
      <w:start w:val="1"/>
      <w:numFmt w:val="decimal"/>
      <w:lvlText w:val="%1."/>
      <w:lvlJc w:val="left"/>
      <w:pPr>
        <w:ind w:left="1446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42032B9"/>
    <w:multiLevelType w:val="hybridMultilevel"/>
    <w:tmpl w:val="5526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56308"/>
    <w:multiLevelType w:val="multilevel"/>
    <w:tmpl w:val="E3FA984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6"/>
  </w:num>
  <w:num w:numId="5">
    <w:abstractNumId w:val="5"/>
  </w:num>
  <w:num w:numId="6">
    <w:abstractNumId w:val="10"/>
  </w:num>
  <w:num w:numId="7">
    <w:abstractNumId w:val="16"/>
  </w:num>
  <w:num w:numId="8">
    <w:abstractNumId w:val="8"/>
  </w:num>
  <w:num w:numId="9">
    <w:abstractNumId w:val="3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14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6C"/>
    <w:rsid w:val="0001277C"/>
    <w:rsid w:val="00027565"/>
    <w:rsid w:val="0007274D"/>
    <w:rsid w:val="000D45E1"/>
    <w:rsid w:val="000E173A"/>
    <w:rsid w:val="001323FF"/>
    <w:rsid w:val="001463C4"/>
    <w:rsid w:val="00146812"/>
    <w:rsid w:val="00162F0F"/>
    <w:rsid w:val="00173DEB"/>
    <w:rsid w:val="001757CF"/>
    <w:rsid w:val="00181671"/>
    <w:rsid w:val="00187618"/>
    <w:rsid w:val="00193CFE"/>
    <w:rsid w:val="001A49CE"/>
    <w:rsid w:val="001A55F5"/>
    <w:rsid w:val="001B5131"/>
    <w:rsid w:val="001F7942"/>
    <w:rsid w:val="001F7ECC"/>
    <w:rsid w:val="0020749D"/>
    <w:rsid w:val="002463B3"/>
    <w:rsid w:val="00257884"/>
    <w:rsid w:val="002602EB"/>
    <w:rsid w:val="002F1AF3"/>
    <w:rsid w:val="002F3557"/>
    <w:rsid w:val="00302F3C"/>
    <w:rsid w:val="003249A7"/>
    <w:rsid w:val="00326DB6"/>
    <w:rsid w:val="00341805"/>
    <w:rsid w:val="003B1A6A"/>
    <w:rsid w:val="003B6917"/>
    <w:rsid w:val="003C00BB"/>
    <w:rsid w:val="003C0CED"/>
    <w:rsid w:val="003E02CF"/>
    <w:rsid w:val="0042678D"/>
    <w:rsid w:val="00427734"/>
    <w:rsid w:val="00430A92"/>
    <w:rsid w:val="00431306"/>
    <w:rsid w:val="004D2977"/>
    <w:rsid w:val="004F2557"/>
    <w:rsid w:val="004F7D14"/>
    <w:rsid w:val="005210F7"/>
    <w:rsid w:val="00541614"/>
    <w:rsid w:val="005714D3"/>
    <w:rsid w:val="00580B5A"/>
    <w:rsid w:val="005933AF"/>
    <w:rsid w:val="005D6B22"/>
    <w:rsid w:val="005E3DA2"/>
    <w:rsid w:val="005F776A"/>
    <w:rsid w:val="006138BC"/>
    <w:rsid w:val="00620187"/>
    <w:rsid w:val="00620415"/>
    <w:rsid w:val="00674E29"/>
    <w:rsid w:val="00675CEE"/>
    <w:rsid w:val="00680B47"/>
    <w:rsid w:val="006B6B15"/>
    <w:rsid w:val="006D5614"/>
    <w:rsid w:val="006E584C"/>
    <w:rsid w:val="006E799E"/>
    <w:rsid w:val="00702E9D"/>
    <w:rsid w:val="00704918"/>
    <w:rsid w:val="00733997"/>
    <w:rsid w:val="00734BDE"/>
    <w:rsid w:val="00734C80"/>
    <w:rsid w:val="007A174E"/>
    <w:rsid w:val="007B748B"/>
    <w:rsid w:val="007C7B84"/>
    <w:rsid w:val="007D70FF"/>
    <w:rsid w:val="007E4A96"/>
    <w:rsid w:val="00804812"/>
    <w:rsid w:val="00825EB1"/>
    <w:rsid w:val="0083604B"/>
    <w:rsid w:val="00877924"/>
    <w:rsid w:val="008A5D59"/>
    <w:rsid w:val="008E067F"/>
    <w:rsid w:val="008F4352"/>
    <w:rsid w:val="009058A6"/>
    <w:rsid w:val="00910766"/>
    <w:rsid w:val="00913013"/>
    <w:rsid w:val="00913AD9"/>
    <w:rsid w:val="009251FF"/>
    <w:rsid w:val="00974C78"/>
    <w:rsid w:val="00986B12"/>
    <w:rsid w:val="00996728"/>
    <w:rsid w:val="009A5984"/>
    <w:rsid w:val="00A01950"/>
    <w:rsid w:val="00A22945"/>
    <w:rsid w:val="00A30B00"/>
    <w:rsid w:val="00A31E78"/>
    <w:rsid w:val="00A817B9"/>
    <w:rsid w:val="00AB3D2E"/>
    <w:rsid w:val="00AC3F9C"/>
    <w:rsid w:val="00AE2DE7"/>
    <w:rsid w:val="00AE738E"/>
    <w:rsid w:val="00B036A1"/>
    <w:rsid w:val="00B1506E"/>
    <w:rsid w:val="00B16A8D"/>
    <w:rsid w:val="00B64B18"/>
    <w:rsid w:val="00B7091B"/>
    <w:rsid w:val="00B93FF5"/>
    <w:rsid w:val="00BA703C"/>
    <w:rsid w:val="00BB0FFB"/>
    <w:rsid w:val="00BF52BC"/>
    <w:rsid w:val="00BF6E00"/>
    <w:rsid w:val="00C0577D"/>
    <w:rsid w:val="00C249BF"/>
    <w:rsid w:val="00C73F30"/>
    <w:rsid w:val="00C84A87"/>
    <w:rsid w:val="00C9610D"/>
    <w:rsid w:val="00CB3D95"/>
    <w:rsid w:val="00CD003D"/>
    <w:rsid w:val="00CD746B"/>
    <w:rsid w:val="00CF0521"/>
    <w:rsid w:val="00D0215B"/>
    <w:rsid w:val="00D238EE"/>
    <w:rsid w:val="00D33309"/>
    <w:rsid w:val="00D452DD"/>
    <w:rsid w:val="00D678DD"/>
    <w:rsid w:val="00DB44B3"/>
    <w:rsid w:val="00DC7512"/>
    <w:rsid w:val="00DE5C6C"/>
    <w:rsid w:val="00E16194"/>
    <w:rsid w:val="00EA750C"/>
    <w:rsid w:val="00EC1C33"/>
    <w:rsid w:val="00ED091C"/>
    <w:rsid w:val="00ED17DC"/>
    <w:rsid w:val="00EE3002"/>
    <w:rsid w:val="00EF6E46"/>
    <w:rsid w:val="00F03FFA"/>
    <w:rsid w:val="00F10E0F"/>
    <w:rsid w:val="00F1540E"/>
    <w:rsid w:val="00F632FA"/>
    <w:rsid w:val="00F71750"/>
    <w:rsid w:val="00F71E86"/>
    <w:rsid w:val="00FD4B27"/>
    <w:rsid w:val="00FD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B1A6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3">
    <w:name w:val="Body Text Indent"/>
    <w:basedOn w:val="a"/>
    <w:link w:val="a4"/>
    <w:uiPriority w:val="99"/>
    <w:rsid w:val="00430A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30A9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B6917"/>
    <w:pPr>
      <w:ind w:left="720"/>
      <w:contextualSpacing/>
    </w:pPr>
  </w:style>
  <w:style w:type="paragraph" w:customStyle="1" w:styleId="Default">
    <w:name w:val="Default"/>
    <w:rsid w:val="008360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B8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B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F794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B3D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B3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3B1A6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3">
    <w:name w:val="Body Text Indent"/>
    <w:basedOn w:val="a"/>
    <w:link w:val="a4"/>
    <w:uiPriority w:val="99"/>
    <w:rsid w:val="00430A9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30A9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3B6917"/>
    <w:pPr>
      <w:ind w:left="720"/>
      <w:contextualSpacing/>
    </w:pPr>
  </w:style>
  <w:style w:type="paragraph" w:customStyle="1" w:styleId="Default">
    <w:name w:val="Default"/>
    <w:rsid w:val="008360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C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B8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B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F7942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B3D9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B3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8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9E33-D19E-4B25-9AF5-9F3633DD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9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2021-11-25T09:09:00Z</cp:lastPrinted>
  <dcterms:created xsi:type="dcterms:W3CDTF">2021-11-25T09:11:00Z</dcterms:created>
  <dcterms:modified xsi:type="dcterms:W3CDTF">2023-03-14T07:26:00Z</dcterms:modified>
</cp:coreProperties>
</file>